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CFBD7" w14:textId="1DE185FC" w:rsidR="006615C2" w:rsidRDefault="007700D0" w:rsidP="001500AA">
      <w:pPr>
        <w:ind w:left="142"/>
      </w:pPr>
      <w:r w:rsidRPr="005706E9">
        <w:rPr>
          <w:noProof/>
          <w:lang w:eastAsia="en-GB"/>
        </w:rPr>
        <w:drawing>
          <wp:anchor distT="0" distB="0" distL="114300" distR="114300" simplePos="0" relativeHeight="251661312" behindDoc="1" locked="0" layoutInCell="1" allowOverlap="1" wp14:anchorId="78257E22" wp14:editId="1DDC28B4">
            <wp:simplePos x="0" y="0"/>
            <wp:positionH relativeFrom="margin">
              <wp:posOffset>-413385</wp:posOffset>
            </wp:positionH>
            <wp:positionV relativeFrom="paragraph">
              <wp:posOffset>-753745</wp:posOffset>
            </wp:positionV>
            <wp:extent cx="3009900" cy="2260400"/>
            <wp:effectExtent l="0" t="0" r="0" b="0"/>
            <wp:wrapNone/>
            <wp:docPr id="952536768" name="Picture 1" descr="A blue arrow on a black background&#10;&#10;Description automatically generated">
              <a:extLst xmlns:a="http://schemas.openxmlformats.org/drawingml/2006/main">
                <a:ext uri="{FF2B5EF4-FFF2-40B4-BE49-F238E27FC236}">
                  <a16:creationId xmlns:a16="http://schemas.microsoft.com/office/drawing/2014/main" id="{3C8F9A3A-1C74-CEB1-CC46-8F51067592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rrow on a black background&#10;&#10;Description automatically generated">
                      <a:extLst>
                        <a:ext uri="{FF2B5EF4-FFF2-40B4-BE49-F238E27FC236}">
                          <a16:creationId xmlns:a16="http://schemas.microsoft.com/office/drawing/2014/main" id="{3C8F9A3A-1C74-CEB1-CC46-8F510675923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9900" cy="2260400"/>
                    </a:xfrm>
                    <a:prstGeom prst="rect">
                      <a:avLst/>
                    </a:prstGeom>
                  </pic:spPr>
                </pic:pic>
              </a:graphicData>
            </a:graphic>
          </wp:anchor>
        </w:drawing>
      </w:r>
      <w:r w:rsidR="007F39CE">
        <w:rPr>
          <w:noProof/>
          <w:lang w:val="en-US" w:eastAsia="zh-TW"/>
        </w:rPr>
        <mc:AlternateContent>
          <mc:Choice Requires="wps">
            <w:drawing>
              <wp:anchor distT="0" distB="0" distL="114300" distR="114300" simplePos="0" relativeHeight="251660288" behindDoc="0" locked="0" layoutInCell="1" allowOverlap="1" wp14:anchorId="5E6FEFD0" wp14:editId="6179318A">
                <wp:simplePos x="0" y="0"/>
                <wp:positionH relativeFrom="column">
                  <wp:posOffset>3851910</wp:posOffset>
                </wp:positionH>
                <wp:positionV relativeFrom="paragraph">
                  <wp:posOffset>-8890</wp:posOffset>
                </wp:positionV>
                <wp:extent cx="2734310" cy="1967865"/>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196786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2DF585C" w14:textId="3FA6AE55" w:rsidR="00F27BDF" w:rsidRPr="003C0834" w:rsidRDefault="00330F93" w:rsidP="00E32EBF">
                            <w:pPr>
                              <w:spacing w:after="0"/>
                              <w:jc w:val="right"/>
                              <w:rPr>
                                <w:b/>
                                <w:bCs/>
                                <w:i/>
                                <w:iCs/>
                              </w:rPr>
                            </w:pPr>
                            <w:r w:rsidRPr="003C0834">
                              <w:rPr>
                                <w:b/>
                                <w:bCs/>
                                <w:i/>
                                <w:iCs/>
                              </w:rPr>
                              <w:t xml:space="preserve">London </w:t>
                            </w:r>
                            <w:proofErr w:type="gramStart"/>
                            <w:r w:rsidRPr="003C0834">
                              <w:rPr>
                                <w:b/>
                                <w:bCs/>
                                <w:i/>
                                <w:iCs/>
                              </w:rPr>
                              <w:t>South East</w:t>
                            </w:r>
                            <w:proofErr w:type="gramEnd"/>
                            <w:r w:rsidRPr="003C0834">
                              <w:rPr>
                                <w:b/>
                                <w:bCs/>
                                <w:i/>
                                <w:iCs/>
                              </w:rPr>
                              <w:t xml:space="preserve"> Academies Trust</w:t>
                            </w:r>
                            <w:r w:rsidR="000B54C4" w:rsidRPr="003C0834">
                              <w:rPr>
                                <w:b/>
                                <w:bCs/>
                                <w:i/>
                                <w:iCs/>
                              </w:rPr>
                              <w:t xml:space="preserve"> </w:t>
                            </w:r>
                          </w:p>
                          <w:p w14:paraId="44031DD0" w14:textId="6EF4C7EC" w:rsidR="00330F93" w:rsidRPr="000B54C4" w:rsidRDefault="000B54C4" w:rsidP="000B54C4">
                            <w:pPr>
                              <w:spacing w:after="0"/>
                              <w:jc w:val="right"/>
                            </w:pPr>
                            <w:r w:rsidRPr="000B54C4">
                              <w:t>East Sussex Academy</w:t>
                            </w:r>
                          </w:p>
                          <w:p w14:paraId="3D835BA5" w14:textId="6B23A9AF" w:rsidR="007F39CE" w:rsidRPr="000B54C4" w:rsidRDefault="007F39CE" w:rsidP="007F39CE">
                            <w:pPr>
                              <w:spacing w:after="0"/>
                              <w:jc w:val="right"/>
                              <w:rPr>
                                <w:b/>
                                <w:bCs/>
                              </w:rPr>
                            </w:pPr>
                            <w:r w:rsidRPr="000B54C4">
                              <w:rPr>
                                <w:b/>
                                <w:bCs/>
                              </w:rPr>
                              <w:t>Headteacher</w:t>
                            </w:r>
                            <w:r w:rsidR="000B54C4" w:rsidRPr="000B54C4">
                              <w:rPr>
                                <w:b/>
                                <w:bCs/>
                              </w:rPr>
                              <w:t>: Guy Walsh</w:t>
                            </w:r>
                          </w:p>
                          <w:p w14:paraId="0D36DAB4" w14:textId="1F037D01" w:rsidR="00606FE6" w:rsidRDefault="00606FE6" w:rsidP="008212D0">
                            <w:pPr>
                              <w:spacing w:after="0"/>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6FEFD0" id="_x0000_t202" coordsize="21600,21600" o:spt="202" path="m,l,21600r21600,l21600,xe">
                <v:stroke joinstyle="miter"/>
                <v:path gradientshapeok="t" o:connecttype="rect"/>
              </v:shapetype>
              <v:shape id="Text Box 2" o:spid="_x0000_s1026" type="#_x0000_t202" style="position:absolute;left:0;text-align:left;margin-left:303.3pt;margin-top:-.7pt;width:215.3pt;height:154.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" stroked="f" strokeweight="0">
                <v:textbox style="mso-fit-shape-to-text:t">
                  <w:txbxContent>
                    <w:p w14:paraId="52DF585C" w14:textId="3FA6AE55" w:rsidR="00F27BDF" w:rsidRPr="003C0834" w:rsidRDefault="00330F93" w:rsidP="00E32EBF">
                      <w:pPr>
                        <w:spacing w:after="0"/>
                        <w:jc w:val="right"/>
                        <w:rPr>
                          <w:b/>
                          <w:bCs/>
                          <w:i/>
                          <w:iCs/>
                        </w:rPr>
                      </w:pPr>
                      <w:r w:rsidRPr="003C0834">
                        <w:rPr>
                          <w:b/>
                          <w:bCs/>
                          <w:i/>
                          <w:iCs/>
                        </w:rPr>
                        <w:t>London South East Academies Trust</w:t>
                      </w:r>
                      <w:r w:rsidR="000B54C4" w:rsidRPr="003C0834">
                        <w:rPr>
                          <w:b/>
                          <w:bCs/>
                          <w:i/>
                          <w:iCs/>
                        </w:rPr>
                        <w:t xml:space="preserve"> </w:t>
                      </w:r>
                    </w:p>
                    <w:p w14:paraId="44031DD0" w14:textId="6EF4C7EC" w:rsidR="00330F93" w:rsidRPr="000B54C4" w:rsidRDefault="000B54C4" w:rsidP="000B54C4">
                      <w:pPr>
                        <w:spacing w:after="0"/>
                        <w:jc w:val="right"/>
                      </w:pPr>
                      <w:r w:rsidRPr="000B54C4">
                        <w:t>East Sussex Academy</w:t>
                      </w:r>
                    </w:p>
                    <w:p w14:paraId="3D835BA5" w14:textId="6B23A9AF" w:rsidR="007F39CE" w:rsidRPr="000B54C4" w:rsidRDefault="007F39CE" w:rsidP="007F39CE">
                      <w:pPr>
                        <w:spacing w:after="0"/>
                        <w:jc w:val="right"/>
                        <w:rPr>
                          <w:b/>
                          <w:bCs/>
                        </w:rPr>
                      </w:pPr>
                      <w:r w:rsidRPr="000B54C4">
                        <w:rPr>
                          <w:b/>
                          <w:bCs/>
                        </w:rPr>
                        <w:t>Headteacher</w:t>
                      </w:r>
                      <w:r w:rsidR="000B54C4" w:rsidRPr="000B54C4">
                        <w:rPr>
                          <w:b/>
                          <w:bCs/>
                        </w:rPr>
                        <w:t>: Guy Walsh</w:t>
                      </w:r>
                    </w:p>
                    <w:p w14:paraId="0D36DAB4" w14:textId="1F037D01" w:rsidR="00606FE6" w:rsidRDefault="00606FE6" w:rsidP="008212D0">
                      <w:pPr>
                        <w:spacing w:after="0"/>
                        <w:jc w:val="center"/>
                      </w:pPr>
                    </w:p>
                  </w:txbxContent>
                </v:textbox>
              </v:shape>
            </w:pict>
          </mc:Fallback>
        </mc:AlternateContent>
      </w:r>
    </w:p>
    <w:p w14:paraId="05763928" w14:textId="1CA5C0C8" w:rsidR="000F220C" w:rsidRDefault="000F220C" w:rsidP="002A198A"/>
    <w:p w14:paraId="2AC6C01E" w14:textId="16B573AD" w:rsidR="00260E66" w:rsidRDefault="00260E66" w:rsidP="00260E66">
      <w:pPr>
        <w:spacing w:after="0"/>
      </w:pPr>
    </w:p>
    <w:p w14:paraId="22A43E00" w14:textId="77777777" w:rsidR="002D3398" w:rsidRDefault="002D3398" w:rsidP="00260E66">
      <w:pPr>
        <w:spacing w:after="0"/>
      </w:pPr>
    </w:p>
    <w:p w14:paraId="11EB5953" w14:textId="77777777" w:rsidR="002D3398" w:rsidRDefault="002D3398" w:rsidP="00260E66">
      <w:pPr>
        <w:spacing w:after="0"/>
      </w:pPr>
    </w:p>
    <w:p w14:paraId="59363A6D" w14:textId="77777777" w:rsidR="00176468" w:rsidRPr="00176468" w:rsidRDefault="00176468" w:rsidP="00176468">
      <w:pPr>
        <w:tabs>
          <w:tab w:val="left" w:pos="2410"/>
        </w:tabs>
        <w:spacing w:after="0" w:line="240" w:lineRule="auto"/>
        <w:ind w:left="2880" w:hanging="2880"/>
        <w:rPr>
          <w:rFonts w:ascii="Arial" w:eastAsia="Times New Roman" w:hAnsi="Arial" w:cs="Arial"/>
          <w:i/>
        </w:rPr>
      </w:pPr>
      <w:r w:rsidRPr="00176468">
        <w:rPr>
          <w:rFonts w:ascii="Arial" w:eastAsia="Times New Roman" w:hAnsi="Arial" w:cs="Arial"/>
          <w:b/>
        </w:rPr>
        <w:t xml:space="preserve">Job Description for: </w:t>
      </w:r>
      <w:r w:rsidRPr="00176468">
        <w:rPr>
          <w:rFonts w:ascii="Arial" w:eastAsia="Times New Roman" w:hAnsi="Arial" w:cs="Arial"/>
          <w:b/>
        </w:rPr>
        <w:tab/>
      </w:r>
      <w:r w:rsidRPr="00176468">
        <w:rPr>
          <w:rFonts w:ascii="Arial" w:eastAsia="Times New Roman" w:hAnsi="Arial" w:cs="Arial"/>
          <w:b/>
        </w:rPr>
        <w:tab/>
        <w:t xml:space="preserve">          </w:t>
      </w:r>
      <w:r w:rsidRPr="00176468">
        <w:rPr>
          <w:rFonts w:ascii="Arial" w:eastAsia="Times New Roman" w:hAnsi="Arial" w:cs="Arial"/>
        </w:rPr>
        <w:t>Teacher</w:t>
      </w:r>
    </w:p>
    <w:p w14:paraId="106C5CA4" w14:textId="77777777" w:rsidR="00176468" w:rsidRPr="00176468" w:rsidRDefault="00176468" w:rsidP="00176468">
      <w:pPr>
        <w:tabs>
          <w:tab w:val="left" w:pos="2410"/>
        </w:tabs>
        <w:spacing w:after="0" w:line="240" w:lineRule="auto"/>
        <w:ind w:left="2880" w:hanging="2880"/>
        <w:rPr>
          <w:rFonts w:ascii="Arial" w:eastAsia="Times New Roman" w:hAnsi="Arial" w:cs="Arial"/>
          <w:b/>
        </w:rPr>
      </w:pPr>
    </w:p>
    <w:p w14:paraId="282AA86A" w14:textId="359689AB" w:rsidR="00176468" w:rsidRPr="00176468" w:rsidRDefault="00176468" w:rsidP="00176468">
      <w:pPr>
        <w:tabs>
          <w:tab w:val="left" w:pos="2410"/>
        </w:tabs>
        <w:spacing w:after="0" w:line="240" w:lineRule="auto"/>
        <w:ind w:left="3686" w:hanging="3686"/>
        <w:rPr>
          <w:rFonts w:ascii="Arial" w:eastAsia="Times New Roman" w:hAnsi="Arial" w:cs="Arial"/>
          <w:b/>
        </w:rPr>
      </w:pPr>
      <w:r w:rsidRPr="00176468">
        <w:rPr>
          <w:rFonts w:ascii="Arial" w:eastAsia="Times New Roman" w:hAnsi="Arial" w:cs="Arial"/>
          <w:b/>
        </w:rPr>
        <w:t xml:space="preserve">Grade:        </w:t>
      </w:r>
      <w:r w:rsidRPr="00176468">
        <w:rPr>
          <w:rFonts w:ascii="Arial" w:eastAsia="Times New Roman" w:hAnsi="Arial" w:cs="Arial"/>
          <w:b/>
        </w:rPr>
        <w:tab/>
        <w:t xml:space="preserve">                  </w:t>
      </w:r>
      <w:r w:rsidR="006E5C9F">
        <w:rPr>
          <w:rFonts w:ascii="Arial" w:eastAsia="Times New Roman" w:hAnsi="Arial" w:cs="Arial"/>
          <w:b/>
        </w:rPr>
        <w:t>M</w:t>
      </w:r>
      <w:r w:rsidR="0019625B">
        <w:rPr>
          <w:rFonts w:ascii="Arial" w:eastAsia="Times New Roman" w:hAnsi="Arial" w:cs="Arial"/>
          <w:b/>
        </w:rPr>
        <w:t>1-U3</w:t>
      </w:r>
    </w:p>
    <w:p w14:paraId="078BC420" w14:textId="77777777" w:rsidR="00176468" w:rsidRPr="00176468" w:rsidRDefault="00176468" w:rsidP="00176468">
      <w:pPr>
        <w:tabs>
          <w:tab w:val="left" w:pos="2410"/>
        </w:tabs>
        <w:spacing w:after="0" w:line="240" w:lineRule="auto"/>
        <w:ind w:left="3686" w:hanging="3686"/>
        <w:rPr>
          <w:rFonts w:ascii="Arial" w:eastAsia="Times New Roman" w:hAnsi="Arial" w:cs="Arial"/>
          <w:b/>
        </w:rPr>
      </w:pPr>
    </w:p>
    <w:p w14:paraId="17EFBC65" w14:textId="74B816AC" w:rsidR="00176468" w:rsidRPr="00176468" w:rsidRDefault="00176468" w:rsidP="00176468">
      <w:pPr>
        <w:tabs>
          <w:tab w:val="left" w:pos="2410"/>
          <w:tab w:val="left" w:pos="3544"/>
        </w:tabs>
        <w:spacing w:after="0" w:line="240" w:lineRule="auto"/>
        <w:ind w:left="3686" w:hanging="3686"/>
        <w:rPr>
          <w:rFonts w:ascii="Arial" w:eastAsia="Times New Roman" w:hAnsi="Arial" w:cs="Arial"/>
        </w:rPr>
      </w:pPr>
      <w:r w:rsidRPr="00176468">
        <w:rPr>
          <w:rFonts w:ascii="Arial" w:eastAsia="Times New Roman" w:hAnsi="Arial" w:cs="Arial"/>
          <w:b/>
        </w:rPr>
        <w:t>Salary:</w:t>
      </w:r>
      <w:r w:rsidRPr="00176468">
        <w:rPr>
          <w:rFonts w:ascii="Arial" w:eastAsia="Times New Roman" w:hAnsi="Arial" w:cs="Arial"/>
          <w:b/>
        </w:rPr>
        <w:tab/>
        <w:t xml:space="preserve">      </w:t>
      </w:r>
      <w:r w:rsidRPr="00176468">
        <w:rPr>
          <w:rFonts w:ascii="Arial" w:eastAsia="Times New Roman" w:hAnsi="Arial" w:cs="Arial"/>
          <w:b/>
        </w:rPr>
        <w:tab/>
      </w:r>
      <w:r w:rsidR="00927D13">
        <w:rPr>
          <w:rFonts w:ascii="Arial" w:eastAsia="Times New Roman" w:hAnsi="Arial" w:cs="Arial"/>
          <w:b/>
        </w:rPr>
        <w:t>£</w:t>
      </w:r>
      <w:r w:rsidR="004A0A39">
        <w:rPr>
          <w:rFonts w:ascii="Arial" w:eastAsia="Times New Roman" w:hAnsi="Arial" w:cs="Arial"/>
          <w:b/>
        </w:rPr>
        <w:t>31</w:t>
      </w:r>
      <w:r w:rsidR="00927D13">
        <w:rPr>
          <w:rFonts w:ascii="Arial" w:eastAsia="Times New Roman" w:hAnsi="Arial" w:cs="Arial"/>
          <w:b/>
        </w:rPr>
        <w:t>,</w:t>
      </w:r>
      <w:r w:rsidR="004A0A39">
        <w:rPr>
          <w:rFonts w:ascii="Arial" w:eastAsia="Times New Roman" w:hAnsi="Arial" w:cs="Arial"/>
          <w:b/>
        </w:rPr>
        <w:t>650</w:t>
      </w:r>
      <w:r w:rsidR="00927D13">
        <w:rPr>
          <w:rFonts w:ascii="Arial" w:eastAsia="Times New Roman" w:hAnsi="Arial" w:cs="Arial"/>
          <w:b/>
        </w:rPr>
        <w:t xml:space="preserve"> </w:t>
      </w:r>
      <w:r w:rsidR="004A0A39">
        <w:rPr>
          <w:rFonts w:ascii="Arial" w:eastAsia="Times New Roman" w:hAnsi="Arial" w:cs="Arial"/>
          <w:b/>
        </w:rPr>
        <w:t>-</w:t>
      </w:r>
      <w:r w:rsidR="00927D13">
        <w:rPr>
          <w:rFonts w:ascii="Arial" w:eastAsia="Times New Roman" w:hAnsi="Arial" w:cs="Arial"/>
          <w:b/>
        </w:rPr>
        <w:t xml:space="preserve"> £</w:t>
      </w:r>
      <w:r w:rsidR="004A0A39">
        <w:rPr>
          <w:rFonts w:ascii="Arial" w:eastAsia="Times New Roman" w:hAnsi="Arial" w:cs="Arial"/>
          <w:b/>
        </w:rPr>
        <w:t>49</w:t>
      </w:r>
      <w:r w:rsidR="00927D13">
        <w:rPr>
          <w:rFonts w:ascii="Arial" w:eastAsia="Times New Roman" w:hAnsi="Arial" w:cs="Arial"/>
          <w:b/>
        </w:rPr>
        <w:t>,</w:t>
      </w:r>
      <w:r w:rsidR="004A0A39">
        <w:rPr>
          <w:rFonts w:ascii="Arial" w:eastAsia="Times New Roman" w:hAnsi="Arial" w:cs="Arial"/>
          <w:b/>
        </w:rPr>
        <w:t>087</w:t>
      </w:r>
    </w:p>
    <w:p w14:paraId="631B2E14" w14:textId="77777777" w:rsidR="00176468" w:rsidRPr="00176468" w:rsidRDefault="00176468" w:rsidP="00176468">
      <w:pPr>
        <w:tabs>
          <w:tab w:val="left" w:pos="2410"/>
        </w:tabs>
        <w:spacing w:after="0" w:line="240" w:lineRule="auto"/>
        <w:ind w:left="3686" w:hanging="3686"/>
        <w:rPr>
          <w:rFonts w:ascii="Arial" w:eastAsia="Times New Roman" w:hAnsi="Arial" w:cs="Arial"/>
        </w:rPr>
      </w:pPr>
      <w:r w:rsidRPr="00176468">
        <w:rPr>
          <w:rFonts w:ascii="Arial" w:eastAsia="Times New Roman" w:hAnsi="Arial" w:cs="Arial"/>
          <w:b/>
        </w:rPr>
        <w:tab/>
        <w:t xml:space="preserve">                   </w:t>
      </w:r>
      <w:r w:rsidRPr="00176468">
        <w:rPr>
          <w:rFonts w:ascii="Arial" w:eastAsia="Times New Roman" w:hAnsi="Arial" w:cs="Arial"/>
          <w:b/>
        </w:rPr>
        <w:tab/>
      </w:r>
      <w:r w:rsidRPr="00176468">
        <w:rPr>
          <w:rFonts w:ascii="Arial" w:eastAsia="Times New Roman" w:hAnsi="Arial" w:cs="Arial"/>
        </w:rPr>
        <w:tab/>
      </w:r>
    </w:p>
    <w:p w14:paraId="24C3A8BB" w14:textId="4F60201A" w:rsidR="00176468" w:rsidRPr="00176468" w:rsidRDefault="00176468" w:rsidP="00176468">
      <w:pPr>
        <w:tabs>
          <w:tab w:val="left" w:pos="2410"/>
        </w:tabs>
        <w:spacing w:after="0" w:line="240" w:lineRule="auto"/>
        <w:rPr>
          <w:rFonts w:ascii="Arial" w:eastAsia="Times New Roman" w:hAnsi="Arial" w:cs="Arial"/>
          <w:b/>
        </w:rPr>
      </w:pPr>
      <w:r w:rsidRPr="00176468">
        <w:rPr>
          <w:rFonts w:ascii="Arial" w:eastAsia="Times New Roman" w:hAnsi="Arial" w:cs="Arial"/>
          <w:b/>
        </w:rPr>
        <w:t xml:space="preserve">Responsible to:                               </w:t>
      </w:r>
      <w:r w:rsidR="0019625B">
        <w:rPr>
          <w:rFonts w:ascii="Arial" w:eastAsia="Times New Roman" w:hAnsi="Arial" w:cs="Arial"/>
          <w:b/>
        </w:rPr>
        <w:t>Headteacher</w:t>
      </w:r>
    </w:p>
    <w:p w14:paraId="012CE441" w14:textId="77777777" w:rsidR="00176468" w:rsidRPr="00176468" w:rsidRDefault="00176468" w:rsidP="00176468">
      <w:pPr>
        <w:autoSpaceDE w:val="0"/>
        <w:autoSpaceDN w:val="0"/>
        <w:adjustRightInd w:val="0"/>
        <w:rPr>
          <w:rFonts w:ascii="Arial" w:hAnsi="Arial" w:cs="Arial"/>
        </w:rPr>
      </w:pPr>
      <w:r w:rsidRPr="00176468">
        <w:rPr>
          <w:rFonts w:ascii="Arial" w:hAnsi="Arial" w:cs="Arial"/>
          <w:b/>
        </w:rPr>
        <w:tab/>
      </w:r>
      <w:r w:rsidRPr="00176468">
        <w:rPr>
          <w:rFonts w:ascii="Arial" w:hAnsi="Arial" w:cs="Arial"/>
          <w:b/>
        </w:rPr>
        <w:tab/>
      </w:r>
      <w:r w:rsidRPr="00176468">
        <w:rPr>
          <w:rFonts w:ascii="Arial" w:hAnsi="Arial" w:cs="Arial"/>
          <w:b/>
        </w:rPr>
        <w:tab/>
      </w:r>
      <w:r w:rsidRPr="00176468">
        <w:rPr>
          <w:rFonts w:ascii="Arial" w:hAnsi="Arial" w:cs="Arial"/>
          <w:b/>
        </w:rPr>
        <w:tab/>
      </w:r>
    </w:p>
    <w:p w14:paraId="323D4EAE" w14:textId="77777777" w:rsidR="00176468" w:rsidRPr="00176468" w:rsidRDefault="00176468" w:rsidP="00176468">
      <w:pPr>
        <w:jc w:val="both"/>
        <w:rPr>
          <w:rFonts w:ascii="Arial" w:hAnsi="Arial" w:cs="Arial"/>
          <w:i/>
          <w:u w:val="single"/>
        </w:rPr>
      </w:pPr>
      <w:r w:rsidRPr="00176468">
        <w:rPr>
          <w:rFonts w:ascii="Arial" w:hAnsi="Arial" w:cs="Arial"/>
          <w:b/>
        </w:rPr>
        <w:t xml:space="preserve">MAIN PURPOSE OF THE JOB: </w:t>
      </w:r>
    </w:p>
    <w:p w14:paraId="264FC471" w14:textId="7FE84843" w:rsidR="00176468" w:rsidRPr="00176468" w:rsidRDefault="00176468" w:rsidP="00176468">
      <w:pPr>
        <w:numPr>
          <w:ilvl w:val="0"/>
          <w:numId w:val="17"/>
        </w:numPr>
        <w:spacing w:after="0" w:line="240" w:lineRule="auto"/>
        <w:ind w:left="426" w:hanging="426"/>
        <w:contextualSpacing/>
        <w:jc w:val="both"/>
        <w:rPr>
          <w:rFonts w:ascii="Arial" w:eastAsia="Calibri" w:hAnsi="Arial" w:cs="Arial"/>
        </w:rPr>
      </w:pPr>
      <w:r w:rsidRPr="00176468">
        <w:rPr>
          <w:rFonts w:ascii="Arial" w:eastAsia="Calibri" w:hAnsi="Arial" w:cs="Arial"/>
        </w:rPr>
        <w:t xml:space="preserve">To achieve the highest possible standards and outcomes for the learners within </w:t>
      </w:r>
      <w:r w:rsidR="00927D13">
        <w:rPr>
          <w:rFonts w:ascii="Arial" w:eastAsia="Calibri" w:hAnsi="Arial" w:cs="Arial"/>
        </w:rPr>
        <w:t>East Sussex Academy</w:t>
      </w:r>
      <w:r w:rsidR="00A93EFF">
        <w:rPr>
          <w:rFonts w:ascii="Arial" w:eastAsia="Calibri" w:hAnsi="Arial" w:cs="Arial"/>
        </w:rPr>
        <w:t xml:space="preserve"> (ESA)</w:t>
      </w:r>
      <w:r w:rsidR="00927D13">
        <w:rPr>
          <w:rFonts w:ascii="Arial" w:eastAsia="Calibri" w:hAnsi="Arial" w:cs="Arial"/>
        </w:rPr>
        <w:t xml:space="preserve">. </w:t>
      </w:r>
    </w:p>
    <w:p w14:paraId="112E74BC" w14:textId="1560088F" w:rsidR="00176468" w:rsidRPr="00176468" w:rsidRDefault="00176468" w:rsidP="00176468">
      <w:pPr>
        <w:numPr>
          <w:ilvl w:val="0"/>
          <w:numId w:val="17"/>
        </w:numPr>
        <w:spacing w:after="0" w:line="240" w:lineRule="auto"/>
        <w:ind w:left="426" w:hanging="426"/>
        <w:contextualSpacing/>
        <w:jc w:val="both"/>
        <w:rPr>
          <w:rFonts w:ascii="Arial" w:eastAsia="Calibri" w:hAnsi="Arial" w:cs="Arial"/>
        </w:rPr>
      </w:pPr>
      <w:r w:rsidRPr="00176468">
        <w:rPr>
          <w:rFonts w:ascii="Arial" w:eastAsia="Calibri" w:hAnsi="Arial" w:cs="Arial"/>
        </w:rPr>
        <w:t>To develop a cohesive and personalised programme of learning activities for learners.</w:t>
      </w:r>
    </w:p>
    <w:p w14:paraId="3E40F948" w14:textId="53BD0699" w:rsidR="00176468" w:rsidRPr="00176468" w:rsidRDefault="00176468" w:rsidP="00176468">
      <w:pPr>
        <w:numPr>
          <w:ilvl w:val="0"/>
          <w:numId w:val="17"/>
        </w:numPr>
        <w:spacing w:after="0" w:line="240" w:lineRule="auto"/>
        <w:ind w:left="426" w:hanging="426"/>
        <w:contextualSpacing/>
        <w:jc w:val="both"/>
        <w:rPr>
          <w:rFonts w:ascii="Arial" w:eastAsia="Calibri" w:hAnsi="Arial" w:cs="Arial"/>
        </w:rPr>
      </w:pPr>
      <w:r w:rsidRPr="00176468">
        <w:rPr>
          <w:rFonts w:ascii="Arial" w:eastAsia="Calibri" w:hAnsi="Arial" w:cs="Arial"/>
        </w:rPr>
        <w:t xml:space="preserve">To support the Senior Leadership Team in creating lasting improvement in the quality of education provision and the management of teaching and learning through the provision of </w:t>
      </w:r>
      <w:proofErr w:type="gramStart"/>
      <w:r w:rsidRPr="00176468">
        <w:rPr>
          <w:rFonts w:ascii="Arial" w:eastAsia="Calibri" w:hAnsi="Arial" w:cs="Arial"/>
        </w:rPr>
        <w:t>high quality</w:t>
      </w:r>
      <w:proofErr w:type="gramEnd"/>
      <w:r w:rsidRPr="00176468">
        <w:rPr>
          <w:rFonts w:ascii="Arial" w:eastAsia="Calibri" w:hAnsi="Arial" w:cs="Arial"/>
        </w:rPr>
        <w:t xml:space="preserve"> professional services which meet the changing expectation of </w:t>
      </w:r>
      <w:r w:rsidR="000D5341">
        <w:rPr>
          <w:rFonts w:ascii="Arial" w:eastAsia="Calibri" w:hAnsi="Arial" w:cs="Arial"/>
        </w:rPr>
        <w:t>London South East Academies Trust (LSEAT)</w:t>
      </w:r>
      <w:r w:rsidR="00A93EFF">
        <w:rPr>
          <w:rFonts w:ascii="Arial" w:eastAsia="Calibri" w:hAnsi="Arial" w:cs="Arial"/>
        </w:rPr>
        <w:t xml:space="preserve">. </w:t>
      </w:r>
    </w:p>
    <w:p w14:paraId="5DA826B5" w14:textId="77777777" w:rsidR="00176468" w:rsidRPr="00176468" w:rsidRDefault="00176468" w:rsidP="00176468">
      <w:pPr>
        <w:jc w:val="both"/>
        <w:rPr>
          <w:rFonts w:ascii="Arial" w:hAnsi="Arial" w:cs="Arial"/>
        </w:rPr>
      </w:pPr>
    </w:p>
    <w:p w14:paraId="16E1C8A5" w14:textId="77777777" w:rsidR="00176468" w:rsidRPr="00176468" w:rsidRDefault="00176468" w:rsidP="00176468">
      <w:pPr>
        <w:jc w:val="both"/>
        <w:rPr>
          <w:rFonts w:ascii="Arial" w:hAnsi="Arial" w:cs="Arial"/>
          <w:b/>
          <w:i/>
        </w:rPr>
      </w:pPr>
      <w:r w:rsidRPr="00176468">
        <w:rPr>
          <w:rFonts w:ascii="Arial" w:hAnsi="Arial" w:cs="Arial"/>
          <w:b/>
        </w:rPr>
        <w:t xml:space="preserve">KEY RESPONSIBILITIES OF THE JOB HOLDER: </w:t>
      </w:r>
    </w:p>
    <w:p w14:paraId="6EDB2214" w14:textId="5BFE9AB1" w:rsidR="00176468" w:rsidRPr="00176468" w:rsidRDefault="00176468" w:rsidP="00176468">
      <w:pPr>
        <w:rPr>
          <w:rFonts w:ascii="Arial" w:hAnsi="Arial" w:cs="Arial"/>
        </w:rPr>
      </w:pPr>
      <w:r w:rsidRPr="00176468">
        <w:rPr>
          <w:rFonts w:ascii="Arial" w:hAnsi="Arial" w:cs="Arial"/>
        </w:rPr>
        <w:t xml:space="preserve">To contribute to the development of </w:t>
      </w:r>
      <w:r w:rsidR="00E22A23">
        <w:rPr>
          <w:rFonts w:ascii="Arial" w:hAnsi="Arial" w:cs="Arial"/>
        </w:rPr>
        <w:t>the</w:t>
      </w:r>
      <w:r w:rsidRPr="00176468">
        <w:rPr>
          <w:rFonts w:ascii="Arial" w:hAnsi="Arial" w:cs="Arial"/>
        </w:rPr>
        <w:t xml:space="preserve"> </w:t>
      </w:r>
      <w:r w:rsidR="000D5341">
        <w:rPr>
          <w:rFonts w:ascii="Arial" w:hAnsi="Arial" w:cs="Arial"/>
        </w:rPr>
        <w:t>LSEAT</w:t>
      </w:r>
      <w:r w:rsidRPr="00176468">
        <w:rPr>
          <w:rFonts w:ascii="Arial" w:hAnsi="Arial" w:cs="Arial"/>
        </w:rPr>
        <w:t xml:space="preserve"> Alternative Provision approach to overcome obstacles to learning and improve student participation in academy life.</w:t>
      </w:r>
    </w:p>
    <w:p w14:paraId="67B745AF" w14:textId="77777777" w:rsidR="00176468" w:rsidRPr="00176468" w:rsidRDefault="00176468" w:rsidP="00176468">
      <w:pPr>
        <w:jc w:val="both"/>
        <w:rPr>
          <w:rFonts w:ascii="Arial" w:hAnsi="Arial" w:cs="Arial"/>
          <w:b/>
        </w:rPr>
      </w:pPr>
      <w:r w:rsidRPr="00176468">
        <w:rPr>
          <w:rFonts w:ascii="Arial" w:hAnsi="Arial" w:cs="Arial"/>
          <w:b/>
        </w:rPr>
        <w:t>Teaching and Learning</w:t>
      </w:r>
    </w:p>
    <w:p w14:paraId="7CF9447B" w14:textId="77777777" w:rsidR="00176468" w:rsidRPr="00176468" w:rsidRDefault="00176468" w:rsidP="00176468">
      <w:pPr>
        <w:jc w:val="both"/>
        <w:rPr>
          <w:rFonts w:ascii="Arial" w:hAnsi="Arial" w:cs="Arial"/>
        </w:rPr>
      </w:pPr>
      <w:r w:rsidRPr="00176468">
        <w:rPr>
          <w:rFonts w:ascii="Arial" w:hAnsi="Arial" w:cs="Arial"/>
        </w:rPr>
        <w:t xml:space="preserve">All staff have a teaching commitment that will involve the following: </w:t>
      </w:r>
    </w:p>
    <w:p w14:paraId="01C510D5" w14:textId="49F8E2AA" w:rsidR="00176468" w:rsidRPr="00176468" w:rsidRDefault="00176468" w:rsidP="00176468">
      <w:pPr>
        <w:numPr>
          <w:ilvl w:val="0"/>
          <w:numId w:val="18"/>
        </w:numPr>
        <w:spacing w:after="0" w:line="240" w:lineRule="auto"/>
        <w:ind w:left="426" w:hanging="426"/>
        <w:contextualSpacing/>
        <w:jc w:val="both"/>
        <w:rPr>
          <w:rFonts w:ascii="Arial" w:eastAsia="Calibri" w:hAnsi="Arial" w:cs="Arial"/>
        </w:rPr>
      </w:pPr>
      <w:r w:rsidRPr="00176468">
        <w:rPr>
          <w:rFonts w:ascii="Arial" w:eastAsia="Calibri" w:hAnsi="Arial" w:cs="Arial"/>
        </w:rPr>
        <w:t>Deliver and facilitate dynamic, creative and active lessons in a designated subject area</w:t>
      </w:r>
      <w:r w:rsidR="00A92499">
        <w:rPr>
          <w:rFonts w:ascii="Arial" w:eastAsia="Calibri" w:hAnsi="Arial" w:cs="Arial"/>
        </w:rPr>
        <w:t>.</w:t>
      </w:r>
    </w:p>
    <w:p w14:paraId="00236F75" w14:textId="6C1C6EDE" w:rsidR="00176468" w:rsidRPr="00176468" w:rsidRDefault="00176468" w:rsidP="00176468">
      <w:pPr>
        <w:numPr>
          <w:ilvl w:val="0"/>
          <w:numId w:val="18"/>
        </w:numPr>
        <w:spacing w:after="0" w:line="240" w:lineRule="auto"/>
        <w:ind w:left="426" w:hanging="426"/>
        <w:contextualSpacing/>
        <w:jc w:val="both"/>
        <w:rPr>
          <w:rFonts w:ascii="Arial" w:eastAsia="Calibri" w:hAnsi="Arial" w:cs="Arial"/>
        </w:rPr>
      </w:pPr>
      <w:r w:rsidRPr="00176468">
        <w:rPr>
          <w:rFonts w:ascii="Arial" w:eastAsia="Calibri" w:hAnsi="Arial" w:cs="Arial"/>
        </w:rPr>
        <w:t>Plan and record lessons</w:t>
      </w:r>
      <w:r w:rsidR="00A92499">
        <w:rPr>
          <w:rFonts w:ascii="Arial" w:eastAsia="Calibri" w:hAnsi="Arial" w:cs="Arial"/>
        </w:rPr>
        <w:t>.</w:t>
      </w:r>
    </w:p>
    <w:p w14:paraId="6A779832" w14:textId="19D6360F" w:rsidR="00176468" w:rsidRPr="00176468" w:rsidRDefault="00176468" w:rsidP="00176468">
      <w:pPr>
        <w:numPr>
          <w:ilvl w:val="0"/>
          <w:numId w:val="18"/>
        </w:numPr>
        <w:spacing w:after="0" w:line="240" w:lineRule="auto"/>
        <w:ind w:left="426" w:hanging="426"/>
        <w:contextualSpacing/>
        <w:jc w:val="both"/>
        <w:rPr>
          <w:rFonts w:ascii="Arial" w:eastAsia="Calibri" w:hAnsi="Arial" w:cs="Arial"/>
        </w:rPr>
      </w:pPr>
      <w:r w:rsidRPr="00176468">
        <w:rPr>
          <w:rFonts w:ascii="Arial" w:eastAsia="Calibri" w:hAnsi="Arial" w:cs="Arial"/>
        </w:rPr>
        <w:t>Termly submissions of schemes of work to line manager</w:t>
      </w:r>
      <w:r w:rsidR="00A92499">
        <w:rPr>
          <w:rFonts w:ascii="Arial" w:eastAsia="Calibri" w:hAnsi="Arial" w:cs="Arial"/>
        </w:rPr>
        <w:t>.</w:t>
      </w:r>
    </w:p>
    <w:p w14:paraId="0916ABF3" w14:textId="49E49738" w:rsidR="00176468" w:rsidRPr="00176468" w:rsidRDefault="00176468" w:rsidP="00176468">
      <w:pPr>
        <w:numPr>
          <w:ilvl w:val="0"/>
          <w:numId w:val="18"/>
        </w:numPr>
        <w:spacing w:after="0" w:line="240" w:lineRule="auto"/>
        <w:ind w:left="426" w:hanging="426"/>
        <w:contextualSpacing/>
        <w:jc w:val="both"/>
        <w:rPr>
          <w:rFonts w:ascii="Arial" w:eastAsia="Calibri" w:hAnsi="Arial" w:cs="Arial"/>
        </w:rPr>
      </w:pPr>
      <w:r w:rsidRPr="00176468">
        <w:rPr>
          <w:rFonts w:ascii="Arial" w:eastAsia="Calibri" w:hAnsi="Arial" w:cs="Arial"/>
        </w:rPr>
        <w:t>Identify the individual learning needs of learners including those with SEN</w:t>
      </w:r>
      <w:r w:rsidR="00A92499">
        <w:rPr>
          <w:rFonts w:ascii="Arial" w:eastAsia="Calibri" w:hAnsi="Arial" w:cs="Arial"/>
        </w:rPr>
        <w:t>.</w:t>
      </w:r>
    </w:p>
    <w:p w14:paraId="45CF412C" w14:textId="618A1AE8" w:rsidR="00176468" w:rsidRPr="00176468" w:rsidRDefault="00176468" w:rsidP="00176468">
      <w:pPr>
        <w:numPr>
          <w:ilvl w:val="0"/>
          <w:numId w:val="18"/>
        </w:numPr>
        <w:spacing w:after="0" w:line="240" w:lineRule="auto"/>
        <w:ind w:left="426" w:hanging="426"/>
        <w:contextualSpacing/>
        <w:rPr>
          <w:rFonts w:ascii="Arial" w:eastAsia="Calibri" w:hAnsi="Arial" w:cs="Arial"/>
        </w:rPr>
      </w:pPr>
      <w:r w:rsidRPr="00176468">
        <w:rPr>
          <w:rFonts w:ascii="Arial" w:eastAsia="Calibri" w:hAnsi="Arial" w:cs="Arial"/>
        </w:rPr>
        <w:t>Monitor and review the progress of individual learners and groups of learners by contributing to IEPs and annual reviews of learners with an EHC plan</w:t>
      </w:r>
      <w:r w:rsidR="00A92499">
        <w:rPr>
          <w:rFonts w:ascii="Arial" w:eastAsia="Calibri" w:hAnsi="Arial" w:cs="Arial"/>
        </w:rPr>
        <w:t>.</w:t>
      </w:r>
    </w:p>
    <w:p w14:paraId="3B042228" w14:textId="716A26E2" w:rsidR="00176468" w:rsidRPr="00176468" w:rsidRDefault="00176468" w:rsidP="00176468">
      <w:pPr>
        <w:numPr>
          <w:ilvl w:val="0"/>
          <w:numId w:val="18"/>
        </w:numPr>
        <w:spacing w:after="0" w:line="240" w:lineRule="auto"/>
        <w:ind w:left="426" w:hanging="426"/>
        <w:contextualSpacing/>
        <w:jc w:val="both"/>
        <w:rPr>
          <w:rFonts w:ascii="Arial" w:eastAsia="Calibri" w:hAnsi="Arial" w:cs="Arial"/>
        </w:rPr>
      </w:pPr>
      <w:r w:rsidRPr="00176468">
        <w:rPr>
          <w:rFonts w:ascii="Arial" w:eastAsia="Calibri" w:hAnsi="Arial" w:cs="Arial"/>
        </w:rPr>
        <w:t>Maintain pupil and class records, prepare and present reports</w:t>
      </w:r>
      <w:r w:rsidR="00D32F86">
        <w:rPr>
          <w:rFonts w:ascii="Arial" w:eastAsia="Calibri" w:hAnsi="Arial" w:cs="Arial"/>
        </w:rPr>
        <w:t>.</w:t>
      </w:r>
    </w:p>
    <w:p w14:paraId="289F24F6" w14:textId="10629B13" w:rsidR="00176468" w:rsidRPr="00176468" w:rsidRDefault="00176468" w:rsidP="00176468">
      <w:pPr>
        <w:numPr>
          <w:ilvl w:val="0"/>
          <w:numId w:val="18"/>
        </w:numPr>
        <w:spacing w:after="0" w:line="240" w:lineRule="auto"/>
        <w:ind w:left="426" w:hanging="426"/>
        <w:contextualSpacing/>
        <w:jc w:val="both"/>
        <w:rPr>
          <w:rFonts w:ascii="Arial" w:eastAsia="Calibri" w:hAnsi="Arial" w:cs="Arial"/>
        </w:rPr>
      </w:pPr>
      <w:r w:rsidRPr="00176468">
        <w:rPr>
          <w:rFonts w:ascii="Arial" w:eastAsia="Calibri" w:hAnsi="Arial" w:cs="Arial"/>
        </w:rPr>
        <w:t xml:space="preserve">Completion of </w:t>
      </w:r>
      <w:proofErr w:type="gramStart"/>
      <w:r w:rsidRPr="00176468">
        <w:rPr>
          <w:rFonts w:ascii="Arial" w:eastAsia="Calibri" w:hAnsi="Arial" w:cs="Arial"/>
        </w:rPr>
        <w:t>learners</w:t>
      </w:r>
      <w:proofErr w:type="gramEnd"/>
      <w:r w:rsidRPr="00176468">
        <w:rPr>
          <w:rFonts w:ascii="Arial" w:eastAsia="Calibri" w:hAnsi="Arial" w:cs="Arial"/>
        </w:rPr>
        <w:t xml:space="preserve"> subject reports and profiles</w:t>
      </w:r>
      <w:r w:rsidR="00D32F86">
        <w:rPr>
          <w:rFonts w:ascii="Arial" w:eastAsia="Calibri" w:hAnsi="Arial" w:cs="Arial"/>
        </w:rPr>
        <w:t>.</w:t>
      </w:r>
    </w:p>
    <w:p w14:paraId="7C59AF54" w14:textId="5533C5A5" w:rsidR="00176468" w:rsidRPr="00176468" w:rsidRDefault="00176468" w:rsidP="00176468">
      <w:pPr>
        <w:numPr>
          <w:ilvl w:val="0"/>
          <w:numId w:val="18"/>
        </w:numPr>
        <w:spacing w:after="0" w:line="240" w:lineRule="auto"/>
        <w:ind w:left="426" w:hanging="426"/>
        <w:contextualSpacing/>
        <w:jc w:val="both"/>
        <w:rPr>
          <w:rFonts w:ascii="Arial" w:eastAsia="Calibri" w:hAnsi="Arial" w:cs="Arial"/>
        </w:rPr>
      </w:pPr>
      <w:r w:rsidRPr="00176468">
        <w:rPr>
          <w:rFonts w:ascii="Arial" w:eastAsia="Calibri" w:hAnsi="Arial" w:cs="Arial"/>
        </w:rPr>
        <w:t xml:space="preserve">Assessment monitoring and evaluation in line with </w:t>
      </w:r>
      <w:r w:rsidR="00D32F86">
        <w:rPr>
          <w:rFonts w:ascii="Arial" w:eastAsia="Calibri" w:hAnsi="Arial" w:cs="Arial"/>
        </w:rPr>
        <w:t>ESA</w:t>
      </w:r>
      <w:r w:rsidRPr="00176468">
        <w:rPr>
          <w:rFonts w:ascii="Arial" w:eastAsia="Calibri" w:hAnsi="Arial" w:cs="Arial"/>
        </w:rPr>
        <w:t xml:space="preserve"> Policy</w:t>
      </w:r>
      <w:r w:rsidR="00D32F86">
        <w:rPr>
          <w:rFonts w:ascii="Arial" w:eastAsia="Calibri" w:hAnsi="Arial" w:cs="Arial"/>
        </w:rPr>
        <w:t>.</w:t>
      </w:r>
      <w:r w:rsidRPr="00176468">
        <w:rPr>
          <w:rFonts w:ascii="Arial" w:eastAsia="Calibri" w:hAnsi="Arial" w:cs="Arial"/>
        </w:rPr>
        <w:t xml:space="preserve"> </w:t>
      </w:r>
    </w:p>
    <w:p w14:paraId="17A8320A" w14:textId="3E3228E7" w:rsidR="00176468" w:rsidRPr="00176468" w:rsidRDefault="00176468" w:rsidP="00176468">
      <w:pPr>
        <w:numPr>
          <w:ilvl w:val="0"/>
          <w:numId w:val="18"/>
        </w:numPr>
        <w:spacing w:after="0" w:line="240" w:lineRule="auto"/>
        <w:ind w:left="426" w:hanging="426"/>
        <w:contextualSpacing/>
        <w:jc w:val="both"/>
        <w:rPr>
          <w:rFonts w:ascii="Arial" w:eastAsia="Calibri" w:hAnsi="Arial" w:cs="Arial"/>
        </w:rPr>
      </w:pPr>
      <w:r w:rsidRPr="00176468">
        <w:rPr>
          <w:rFonts w:ascii="Arial" w:eastAsia="Calibri" w:hAnsi="Arial" w:cs="Arial"/>
        </w:rPr>
        <w:t>Set pupil targets</w:t>
      </w:r>
      <w:r w:rsidR="00D32F86">
        <w:rPr>
          <w:rFonts w:ascii="Arial" w:eastAsia="Calibri" w:hAnsi="Arial" w:cs="Arial"/>
        </w:rPr>
        <w:t>.</w:t>
      </w:r>
    </w:p>
    <w:p w14:paraId="2A945B50" w14:textId="2557F738" w:rsidR="00176468" w:rsidRPr="00176468" w:rsidRDefault="00176468" w:rsidP="00176468">
      <w:pPr>
        <w:numPr>
          <w:ilvl w:val="0"/>
          <w:numId w:val="18"/>
        </w:numPr>
        <w:spacing w:after="0" w:line="240" w:lineRule="auto"/>
        <w:ind w:left="426" w:hanging="426"/>
        <w:contextualSpacing/>
        <w:jc w:val="both"/>
        <w:rPr>
          <w:rFonts w:ascii="Arial" w:eastAsia="Calibri" w:hAnsi="Arial" w:cs="Arial"/>
        </w:rPr>
      </w:pPr>
      <w:r w:rsidRPr="00176468">
        <w:rPr>
          <w:rFonts w:ascii="Arial" w:eastAsia="Calibri" w:hAnsi="Arial" w:cs="Arial"/>
        </w:rPr>
        <w:t>Prepare school reports in line with statutory requirements for reporting to parents and carers and to adhere to the annual schedule for completion of pupil profiles including attendance</w:t>
      </w:r>
      <w:r w:rsidR="00D32F86">
        <w:rPr>
          <w:rFonts w:ascii="Arial" w:eastAsia="Calibri" w:hAnsi="Arial" w:cs="Arial"/>
        </w:rPr>
        <w:t>.</w:t>
      </w:r>
    </w:p>
    <w:p w14:paraId="187FCFF3" w14:textId="77777777" w:rsidR="00176468" w:rsidRPr="00176468" w:rsidRDefault="00176468" w:rsidP="00176468">
      <w:pPr>
        <w:numPr>
          <w:ilvl w:val="0"/>
          <w:numId w:val="18"/>
        </w:numPr>
        <w:spacing w:after="0" w:line="240" w:lineRule="auto"/>
        <w:ind w:left="426" w:hanging="426"/>
        <w:contextualSpacing/>
        <w:jc w:val="both"/>
        <w:rPr>
          <w:rFonts w:ascii="Arial" w:eastAsia="Calibri" w:hAnsi="Arial" w:cs="Arial"/>
        </w:rPr>
      </w:pPr>
      <w:r w:rsidRPr="00176468">
        <w:rPr>
          <w:rFonts w:ascii="Arial" w:eastAsia="Calibri" w:hAnsi="Arial" w:cs="Arial"/>
        </w:rPr>
        <w:t>Take responsibility for tracking pupil progress in a specific subject area and for the collation and monitoring of data to support teaching and learning.</w:t>
      </w:r>
    </w:p>
    <w:p w14:paraId="7A59667B" w14:textId="20216EA9" w:rsidR="00176468" w:rsidRPr="00176468" w:rsidRDefault="00176468" w:rsidP="00176468">
      <w:pPr>
        <w:numPr>
          <w:ilvl w:val="0"/>
          <w:numId w:val="18"/>
        </w:numPr>
        <w:spacing w:after="0" w:line="240" w:lineRule="auto"/>
        <w:ind w:left="426" w:hanging="426"/>
        <w:contextualSpacing/>
        <w:jc w:val="both"/>
        <w:rPr>
          <w:rFonts w:ascii="Arial" w:eastAsia="Calibri" w:hAnsi="Arial" w:cs="Arial"/>
        </w:rPr>
      </w:pPr>
      <w:r w:rsidRPr="00176468">
        <w:rPr>
          <w:rFonts w:ascii="Arial" w:eastAsia="Calibri" w:hAnsi="Arial" w:cs="Arial"/>
        </w:rPr>
        <w:t>Set and mark regular homework</w:t>
      </w:r>
      <w:r w:rsidR="00D32F86">
        <w:rPr>
          <w:rFonts w:ascii="Arial" w:eastAsia="Calibri" w:hAnsi="Arial" w:cs="Arial"/>
        </w:rPr>
        <w:t>.</w:t>
      </w:r>
    </w:p>
    <w:p w14:paraId="52BD6848" w14:textId="79C51094" w:rsidR="00176468" w:rsidRPr="00176468" w:rsidRDefault="00176468" w:rsidP="00176468">
      <w:pPr>
        <w:numPr>
          <w:ilvl w:val="0"/>
          <w:numId w:val="18"/>
        </w:numPr>
        <w:spacing w:after="0" w:line="240" w:lineRule="auto"/>
        <w:ind w:left="426" w:hanging="426"/>
        <w:contextualSpacing/>
        <w:jc w:val="both"/>
        <w:rPr>
          <w:rFonts w:ascii="Arial" w:eastAsia="Calibri" w:hAnsi="Arial" w:cs="Arial"/>
        </w:rPr>
      </w:pPr>
      <w:r w:rsidRPr="00176468">
        <w:rPr>
          <w:rFonts w:ascii="Arial" w:eastAsia="Calibri" w:hAnsi="Arial" w:cs="Arial"/>
        </w:rPr>
        <w:t>Undertake regular sampling of learners</w:t>
      </w:r>
      <w:r w:rsidR="00D32F86">
        <w:rPr>
          <w:rFonts w:ascii="Arial" w:eastAsia="Calibri" w:hAnsi="Arial" w:cs="Arial"/>
        </w:rPr>
        <w:t>’</w:t>
      </w:r>
      <w:r w:rsidRPr="00176468">
        <w:rPr>
          <w:rFonts w:ascii="Arial" w:eastAsia="Calibri" w:hAnsi="Arial" w:cs="Arial"/>
        </w:rPr>
        <w:t xml:space="preserve"> work</w:t>
      </w:r>
      <w:r w:rsidR="00D32F86">
        <w:rPr>
          <w:rFonts w:ascii="Arial" w:eastAsia="Calibri" w:hAnsi="Arial" w:cs="Arial"/>
        </w:rPr>
        <w:t>.</w:t>
      </w:r>
    </w:p>
    <w:p w14:paraId="475665B4" w14:textId="0F3D8003" w:rsidR="00176468" w:rsidRPr="00176468" w:rsidRDefault="00176468" w:rsidP="00176468">
      <w:pPr>
        <w:numPr>
          <w:ilvl w:val="0"/>
          <w:numId w:val="18"/>
        </w:numPr>
        <w:spacing w:after="0" w:line="240" w:lineRule="auto"/>
        <w:ind w:left="426" w:hanging="426"/>
        <w:contextualSpacing/>
        <w:rPr>
          <w:rFonts w:ascii="Arial" w:eastAsia="Calibri" w:hAnsi="Arial" w:cs="Arial"/>
        </w:rPr>
      </w:pPr>
      <w:r w:rsidRPr="00176468">
        <w:rPr>
          <w:rFonts w:ascii="Arial" w:eastAsia="Calibri" w:hAnsi="Arial" w:cs="Arial"/>
        </w:rPr>
        <w:t>Identify and manage relevant resources required to sustain and embed high quality subject delivery</w:t>
      </w:r>
      <w:r w:rsidR="005C6B17">
        <w:rPr>
          <w:rFonts w:ascii="Arial" w:eastAsia="Calibri" w:hAnsi="Arial" w:cs="Arial"/>
        </w:rPr>
        <w:t>.</w:t>
      </w:r>
    </w:p>
    <w:p w14:paraId="5888722C" w14:textId="4564ACDC" w:rsidR="00176468" w:rsidRDefault="00176468" w:rsidP="00176468">
      <w:pPr>
        <w:numPr>
          <w:ilvl w:val="0"/>
          <w:numId w:val="18"/>
        </w:numPr>
        <w:spacing w:after="0" w:line="240" w:lineRule="auto"/>
        <w:ind w:left="426" w:hanging="426"/>
        <w:contextualSpacing/>
        <w:rPr>
          <w:rFonts w:ascii="Arial" w:eastAsia="Calibri" w:hAnsi="Arial" w:cs="Arial"/>
        </w:rPr>
      </w:pPr>
      <w:r w:rsidRPr="00176468">
        <w:rPr>
          <w:rFonts w:ascii="Arial" w:eastAsia="Calibri" w:hAnsi="Arial" w:cs="Arial"/>
        </w:rPr>
        <w:t>Keep abreast of developments in all relevant aspects of the curriculum and identify examination pathways where appropriate</w:t>
      </w:r>
      <w:r w:rsidR="005C6B17">
        <w:rPr>
          <w:rFonts w:ascii="Arial" w:eastAsia="Calibri" w:hAnsi="Arial" w:cs="Arial"/>
        </w:rPr>
        <w:t>.</w:t>
      </w:r>
    </w:p>
    <w:p w14:paraId="605C55F2" w14:textId="77777777" w:rsidR="005E39DC" w:rsidRPr="00176468" w:rsidRDefault="005E39DC" w:rsidP="005E39DC">
      <w:pPr>
        <w:spacing w:after="0" w:line="240" w:lineRule="auto"/>
        <w:ind w:left="426"/>
        <w:contextualSpacing/>
        <w:rPr>
          <w:rFonts w:ascii="Arial" w:eastAsia="Calibri" w:hAnsi="Arial" w:cs="Arial"/>
        </w:rPr>
      </w:pPr>
    </w:p>
    <w:p w14:paraId="0590DC47" w14:textId="77777777" w:rsidR="00176468" w:rsidRPr="00176468" w:rsidRDefault="00176468" w:rsidP="00176468">
      <w:pPr>
        <w:jc w:val="both"/>
        <w:rPr>
          <w:rFonts w:ascii="Arial" w:hAnsi="Arial" w:cs="Arial"/>
          <w:b/>
        </w:rPr>
      </w:pPr>
      <w:r w:rsidRPr="00176468">
        <w:rPr>
          <w:rFonts w:ascii="Arial" w:hAnsi="Arial" w:cs="Arial"/>
          <w:b/>
        </w:rPr>
        <w:lastRenderedPageBreak/>
        <w:t>Contacts &amp; Relationships</w:t>
      </w:r>
    </w:p>
    <w:p w14:paraId="215F3E8D" w14:textId="42484F7C" w:rsidR="00176468" w:rsidRPr="00176468" w:rsidRDefault="00176468" w:rsidP="00176468">
      <w:pPr>
        <w:numPr>
          <w:ilvl w:val="0"/>
          <w:numId w:val="20"/>
        </w:numPr>
        <w:spacing w:after="0" w:line="240" w:lineRule="auto"/>
        <w:ind w:left="426" w:hanging="426"/>
        <w:contextualSpacing/>
        <w:jc w:val="both"/>
        <w:rPr>
          <w:rFonts w:ascii="Arial" w:eastAsia="Calibri" w:hAnsi="Arial" w:cs="Arial"/>
        </w:rPr>
      </w:pPr>
      <w:r w:rsidRPr="00176468">
        <w:rPr>
          <w:rFonts w:ascii="Arial" w:eastAsia="Calibri" w:hAnsi="Arial" w:cs="Arial"/>
        </w:rPr>
        <w:t>To work in partnership with a range of agencies and providers as appropriate to deliver a broad and balanced curriculum offer</w:t>
      </w:r>
      <w:r w:rsidR="005C6B17">
        <w:rPr>
          <w:rFonts w:ascii="Arial" w:eastAsia="Calibri" w:hAnsi="Arial" w:cs="Arial"/>
        </w:rPr>
        <w:t>.</w:t>
      </w:r>
    </w:p>
    <w:p w14:paraId="5DEF67E2" w14:textId="6B05B238" w:rsidR="00176468" w:rsidRPr="00176468" w:rsidRDefault="00176468" w:rsidP="00176468">
      <w:pPr>
        <w:numPr>
          <w:ilvl w:val="0"/>
          <w:numId w:val="20"/>
        </w:numPr>
        <w:spacing w:after="0" w:line="240" w:lineRule="auto"/>
        <w:ind w:left="426" w:hanging="426"/>
        <w:contextualSpacing/>
        <w:jc w:val="both"/>
        <w:rPr>
          <w:rFonts w:ascii="Arial" w:eastAsia="Calibri" w:hAnsi="Arial" w:cs="Arial"/>
        </w:rPr>
      </w:pPr>
      <w:r w:rsidRPr="00176468">
        <w:rPr>
          <w:rFonts w:ascii="Arial" w:eastAsia="Calibri" w:hAnsi="Arial" w:cs="Arial"/>
        </w:rPr>
        <w:t>To work with colleagues on arranging for reintegration to schools or for transition to other suitable provision, education, employment or training as appropriate</w:t>
      </w:r>
      <w:r w:rsidR="00A37D01">
        <w:rPr>
          <w:rFonts w:ascii="Arial" w:eastAsia="Calibri" w:hAnsi="Arial" w:cs="Arial"/>
        </w:rPr>
        <w:t>.</w:t>
      </w:r>
    </w:p>
    <w:p w14:paraId="44713FF0" w14:textId="0CECC95D" w:rsidR="00176468" w:rsidRPr="00176468" w:rsidRDefault="00176468" w:rsidP="00176468">
      <w:pPr>
        <w:numPr>
          <w:ilvl w:val="0"/>
          <w:numId w:val="20"/>
        </w:numPr>
        <w:spacing w:after="0" w:line="240" w:lineRule="auto"/>
        <w:ind w:left="426" w:hanging="426"/>
        <w:contextualSpacing/>
        <w:jc w:val="both"/>
        <w:rPr>
          <w:rFonts w:ascii="Arial" w:eastAsia="Calibri" w:hAnsi="Arial" w:cs="Arial"/>
        </w:rPr>
      </w:pPr>
      <w:r w:rsidRPr="00176468">
        <w:rPr>
          <w:rFonts w:ascii="Arial" w:eastAsia="Calibri" w:hAnsi="Arial" w:cs="Arial"/>
        </w:rPr>
        <w:t xml:space="preserve">To work with the SLT on the </w:t>
      </w:r>
      <w:r w:rsidR="00A37D01">
        <w:rPr>
          <w:rFonts w:ascii="Arial" w:eastAsia="Calibri" w:hAnsi="Arial" w:cs="Arial"/>
        </w:rPr>
        <w:t>ES</w:t>
      </w:r>
      <w:r w:rsidRPr="00176468">
        <w:rPr>
          <w:rFonts w:ascii="Arial" w:eastAsia="Calibri" w:hAnsi="Arial" w:cs="Arial"/>
        </w:rPr>
        <w:t>A development plan, Ofsted action plans and any other academy wide plans as directed.</w:t>
      </w:r>
    </w:p>
    <w:p w14:paraId="47AEB72C" w14:textId="77777777" w:rsidR="00176468" w:rsidRPr="00176468" w:rsidRDefault="00176468" w:rsidP="00176468">
      <w:pPr>
        <w:numPr>
          <w:ilvl w:val="0"/>
          <w:numId w:val="20"/>
        </w:numPr>
        <w:spacing w:after="0" w:line="240" w:lineRule="auto"/>
        <w:ind w:left="426" w:hanging="426"/>
        <w:contextualSpacing/>
        <w:jc w:val="both"/>
        <w:rPr>
          <w:rFonts w:ascii="Arial" w:eastAsia="Calibri" w:hAnsi="Arial" w:cs="Arial"/>
        </w:rPr>
      </w:pPr>
      <w:r w:rsidRPr="00176468">
        <w:rPr>
          <w:rFonts w:ascii="Arial" w:eastAsia="Calibri" w:hAnsi="Arial" w:cs="Arial"/>
        </w:rPr>
        <w:t>To attend team meetings and participate in activities to support the senior leadership team in the maintenance of discipline and ethos.</w:t>
      </w:r>
    </w:p>
    <w:p w14:paraId="14B5FCC9" w14:textId="66A0FAF6" w:rsidR="00176468" w:rsidRPr="00176468" w:rsidRDefault="00176468" w:rsidP="00176468">
      <w:pPr>
        <w:numPr>
          <w:ilvl w:val="0"/>
          <w:numId w:val="20"/>
        </w:numPr>
        <w:spacing w:after="0" w:line="240" w:lineRule="auto"/>
        <w:ind w:left="426" w:hanging="426"/>
        <w:contextualSpacing/>
        <w:jc w:val="both"/>
        <w:rPr>
          <w:rFonts w:ascii="Arial" w:eastAsia="Calibri" w:hAnsi="Arial" w:cs="Arial"/>
        </w:rPr>
      </w:pPr>
      <w:r w:rsidRPr="00176468">
        <w:rPr>
          <w:rFonts w:ascii="Arial" w:eastAsia="Calibri" w:hAnsi="Arial" w:cs="Arial"/>
        </w:rPr>
        <w:t>To assist and support other members of staff to ensure the smooth running of the PRU including involvement in offsite activities</w:t>
      </w:r>
      <w:r w:rsidR="001D78CF">
        <w:rPr>
          <w:rFonts w:ascii="Arial" w:eastAsia="Calibri" w:hAnsi="Arial" w:cs="Arial"/>
        </w:rPr>
        <w:t>.</w:t>
      </w:r>
    </w:p>
    <w:p w14:paraId="24AF70C8" w14:textId="77777777" w:rsidR="00176468" w:rsidRPr="00176468" w:rsidRDefault="00176468" w:rsidP="00176468">
      <w:pPr>
        <w:jc w:val="both"/>
        <w:rPr>
          <w:rFonts w:ascii="Arial" w:hAnsi="Arial" w:cs="Arial"/>
        </w:rPr>
      </w:pPr>
    </w:p>
    <w:p w14:paraId="79866040" w14:textId="77777777" w:rsidR="00176468" w:rsidRPr="00176468" w:rsidRDefault="00176468" w:rsidP="00176468">
      <w:pPr>
        <w:jc w:val="both"/>
        <w:rPr>
          <w:rFonts w:ascii="Arial" w:hAnsi="Arial" w:cs="Arial"/>
          <w:b/>
        </w:rPr>
      </w:pPr>
      <w:r w:rsidRPr="00176468">
        <w:rPr>
          <w:rFonts w:ascii="Arial" w:hAnsi="Arial" w:cs="Arial"/>
          <w:b/>
        </w:rPr>
        <w:t>General</w:t>
      </w:r>
    </w:p>
    <w:p w14:paraId="33276EE9" w14:textId="48C8A7A0" w:rsidR="00176468" w:rsidRPr="00176468" w:rsidRDefault="00176468" w:rsidP="00176468">
      <w:pPr>
        <w:numPr>
          <w:ilvl w:val="0"/>
          <w:numId w:val="19"/>
        </w:numPr>
        <w:spacing w:after="0" w:line="240" w:lineRule="auto"/>
        <w:ind w:left="426" w:hanging="426"/>
        <w:contextualSpacing/>
        <w:jc w:val="both"/>
        <w:rPr>
          <w:rFonts w:ascii="Arial" w:eastAsia="Calibri" w:hAnsi="Arial" w:cs="Arial"/>
        </w:rPr>
      </w:pPr>
      <w:r w:rsidRPr="00176468">
        <w:rPr>
          <w:rFonts w:ascii="Arial" w:eastAsia="Calibri" w:hAnsi="Arial" w:cs="Arial"/>
        </w:rPr>
        <w:t>To promote the safeguarding of children</w:t>
      </w:r>
      <w:r w:rsidR="001D78CF">
        <w:rPr>
          <w:rFonts w:ascii="Arial" w:eastAsia="Calibri" w:hAnsi="Arial" w:cs="Arial"/>
        </w:rPr>
        <w:t>.</w:t>
      </w:r>
    </w:p>
    <w:p w14:paraId="0AD6BDA2" w14:textId="54D3936B" w:rsidR="00176468" w:rsidRPr="00176468" w:rsidRDefault="00176468" w:rsidP="00176468">
      <w:pPr>
        <w:numPr>
          <w:ilvl w:val="0"/>
          <w:numId w:val="19"/>
        </w:numPr>
        <w:spacing w:after="0" w:line="240" w:lineRule="auto"/>
        <w:ind w:left="426" w:hanging="426"/>
        <w:contextualSpacing/>
        <w:jc w:val="both"/>
        <w:rPr>
          <w:rFonts w:ascii="Arial" w:eastAsia="Calibri" w:hAnsi="Arial" w:cs="Arial"/>
        </w:rPr>
      </w:pPr>
      <w:r w:rsidRPr="00176468">
        <w:rPr>
          <w:rFonts w:ascii="Arial" w:eastAsia="Calibri" w:hAnsi="Arial" w:cs="Arial"/>
        </w:rPr>
        <w:t>To take an active role in encouraging good attendance of learners</w:t>
      </w:r>
      <w:r w:rsidR="001D78CF">
        <w:rPr>
          <w:rFonts w:ascii="Arial" w:eastAsia="Calibri" w:hAnsi="Arial" w:cs="Arial"/>
        </w:rPr>
        <w:t>.</w:t>
      </w:r>
    </w:p>
    <w:p w14:paraId="6B35B349" w14:textId="53CB5818" w:rsidR="00176468" w:rsidRPr="00176468" w:rsidRDefault="00176468" w:rsidP="00176468">
      <w:pPr>
        <w:numPr>
          <w:ilvl w:val="0"/>
          <w:numId w:val="19"/>
        </w:numPr>
        <w:spacing w:after="0" w:line="240" w:lineRule="auto"/>
        <w:ind w:left="426" w:hanging="426"/>
        <w:contextualSpacing/>
        <w:jc w:val="both"/>
        <w:rPr>
          <w:rFonts w:ascii="Arial" w:eastAsia="Calibri" w:hAnsi="Arial" w:cs="Arial"/>
        </w:rPr>
      </w:pPr>
      <w:r w:rsidRPr="00176468">
        <w:rPr>
          <w:rFonts w:ascii="Arial" w:eastAsia="Calibri" w:hAnsi="Arial" w:cs="Arial"/>
        </w:rPr>
        <w:t>To carry out the duties of a Schoolteacher as set out in the School Teachers Pay and Conditions document</w:t>
      </w:r>
      <w:r w:rsidR="001D78CF">
        <w:rPr>
          <w:rFonts w:ascii="Arial" w:eastAsia="Calibri" w:hAnsi="Arial" w:cs="Arial"/>
        </w:rPr>
        <w:t>.</w:t>
      </w:r>
    </w:p>
    <w:p w14:paraId="062BE3A5" w14:textId="57170888" w:rsidR="00176468" w:rsidRPr="00176468" w:rsidRDefault="00176468" w:rsidP="00176468">
      <w:pPr>
        <w:numPr>
          <w:ilvl w:val="0"/>
          <w:numId w:val="19"/>
        </w:numPr>
        <w:spacing w:after="0" w:line="240" w:lineRule="auto"/>
        <w:ind w:left="426" w:hanging="426"/>
        <w:contextualSpacing/>
        <w:jc w:val="both"/>
        <w:rPr>
          <w:rFonts w:ascii="Arial" w:eastAsia="Calibri" w:hAnsi="Arial" w:cs="Arial"/>
        </w:rPr>
      </w:pPr>
      <w:r w:rsidRPr="00176468">
        <w:rPr>
          <w:rFonts w:ascii="Arial" w:eastAsia="Calibri" w:hAnsi="Arial" w:cs="Arial"/>
        </w:rPr>
        <w:t xml:space="preserve">To carry out the duties and responsibilities of the post in accordance with </w:t>
      </w:r>
      <w:r w:rsidR="001D78CF">
        <w:rPr>
          <w:rFonts w:ascii="Arial" w:eastAsia="Calibri" w:hAnsi="Arial" w:cs="Arial"/>
        </w:rPr>
        <w:t>ES</w:t>
      </w:r>
      <w:r w:rsidRPr="00176468">
        <w:rPr>
          <w:rFonts w:ascii="Arial" w:eastAsia="Calibri" w:hAnsi="Arial" w:cs="Arial"/>
        </w:rPr>
        <w:t>A policies and relevant to health and safety guidance and legislation</w:t>
      </w:r>
      <w:r w:rsidR="001D78CF">
        <w:rPr>
          <w:rFonts w:ascii="Arial" w:eastAsia="Calibri" w:hAnsi="Arial" w:cs="Arial"/>
        </w:rPr>
        <w:t>.</w:t>
      </w:r>
    </w:p>
    <w:p w14:paraId="5CC8E89D" w14:textId="29AF38D4" w:rsidR="00176468" w:rsidRPr="00176468" w:rsidRDefault="00176468" w:rsidP="00176468">
      <w:pPr>
        <w:numPr>
          <w:ilvl w:val="0"/>
          <w:numId w:val="19"/>
        </w:numPr>
        <w:spacing w:after="0" w:line="240" w:lineRule="auto"/>
        <w:ind w:left="426" w:hanging="426"/>
        <w:contextualSpacing/>
        <w:rPr>
          <w:rFonts w:ascii="Arial" w:eastAsia="Calibri" w:hAnsi="Arial" w:cs="Arial"/>
        </w:rPr>
      </w:pPr>
      <w:r w:rsidRPr="00176468">
        <w:rPr>
          <w:rFonts w:ascii="Arial" w:eastAsia="Calibri" w:hAnsi="Arial" w:cs="Arial"/>
        </w:rPr>
        <w:t>To use IT systems as required to carry out duties of the post in the most effective manner</w:t>
      </w:r>
      <w:r w:rsidR="001D78CF">
        <w:rPr>
          <w:rFonts w:ascii="Arial" w:eastAsia="Calibri" w:hAnsi="Arial" w:cs="Arial"/>
        </w:rPr>
        <w:t>.</w:t>
      </w:r>
    </w:p>
    <w:p w14:paraId="2290A74E" w14:textId="4223D450" w:rsidR="00176468" w:rsidRPr="00176468" w:rsidRDefault="00176468" w:rsidP="00176468">
      <w:pPr>
        <w:numPr>
          <w:ilvl w:val="0"/>
          <w:numId w:val="19"/>
        </w:numPr>
        <w:spacing w:after="0" w:line="240" w:lineRule="auto"/>
        <w:ind w:left="426" w:hanging="426"/>
        <w:contextualSpacing/>
        <w:rPr>
          <w:rFonts w:ascii="Arial" w:eastAsia="Calibri" w:hAnsi="Arial" w:cs="Arial"/>
        </w:rPr>
      </w:pPr>
      <w:r w:rsidRPr="00176468">
        <w:rPr>
          <w:rFonts w:ascii="Arial" w:eastAsia="Calibri" w:hAnsi="Arial" w:cs="Arial"/>
        </w:rPr>
        <w:t>To participate in performance management and undertake training and professional development as appropriate</w:t>
      </w:r>
      <w:r w:rsidR="001D78CF">
        <w:rPr>
          <w:rFonts w:ascii="Arial" w:eastAsia="Calibri" w:hAnsi="Arial" w:cs="Arial"/>
        </w:rPr>
        <w:t>.</w:t>
      </w:r>
    </w:p>
    <w:p w14:paraId="226F0DC4" w14:textId="7394DCD9" w:rsidR="00176468" w:rsidRPr="00176468" w:rsidRDefault="00176468" w:rsidP="00176468">
      <w:pPr>
        <w:numPr>
          <w:ilvl w:val="0"/>
          <w:numId w:val="19"/>
        </w:numPr>
        <w:spacing w:after="0" w:line="240" w:lineRule="auto"/>
        <w:ind w:left="426" w:hanging="426"/>
        <w:contextualSpacing/>
        <w:rPr>
          <w:rFonts w:ascii="Arial" w:eastAsia="Calibri" w:hAnsi="Arial" w:cs="Arial"/>
        </w:rPr>
      </w:pPr>
      <w:r w:rsidRPr="00176468">
        <w:rPr>
          <w:rFonts w:ascii="Arial" w:eastAsia="Calibri" w:hAnsi="Arial" w:cs="Arial"/>
        </w:rPr>
        <w:t>To undertake other duties appropriate to the post that may reasonably be required by SLT</w:t>
      </w:r>
      <w:r w:rsidR="001D78CF">
        <w:rPr>
          <w:rFonts w:ascii="Arial" w:eastAsia="Calibri" w:hAnsi="Arial" w:cs="Arial"/>
        </w:rPr>
        <w:t>.</w:t>
      </w:r>
    </w:p>
    <w:p w14:paraId="196FD50C" w14:textId="3004578D" w:rsidR="00176468" w:rsidRPr="00176468" w:rsidRDefault="00176468" w:rsidP="00176468">
      <w:pPr>
        <w:numPr>
          <w:ilvl w:val="0"/>
          <w:numId w:val="19"/>
        </w:numPr>
        <w:spacing w:after="0" w:line="240" w:lineRule="auto"/>
        <w:ind w:left="426" w:hanging="426"/>
        <w:contextualSpacing/>
        <w:rPr>
          <w:rFonts w:ascii="Arial" w:eastAsia="Calibri" w:hAnsi="Arial" w:cs="Arial"/>
        </w:rPr>
      </w:pPr>
      <w:r w:rsidRPr="00176468">
        <w:rPr>
          <w:rFonts w:ascii="Arial" w:eastAsia="Calibri" w:hAnsi="Arial" w:cs="Arial"/>
        </w:rPr>
        <w:t xml:space="preserve">To ensure that all services within the areas of responsibility are provided in accordance with the </w:t>
      </w:r>
      <w:r w:rsidR="008C022B">
        <w:rPr>
          <w:rFonts w:ascii="Arial" w:eastAsia="Calibri" w:hAnsi="Arial" w:cs="Arial"/>
        </w:rPr>
        <w:t>ES</w:t>
      </w:r>
      <w:r w:rsidRPr="00176468">
        <w:rPr>
          <w:rFonts w:ascii="Arial" w:eastAsia="Calibri" w:hAnsi="Arial" w:cs="Arial"/>
        </w:rPr>
        <w:t>A commitment to high quality provision</w:t>
      </w:r>
      <w:r w:rsidR="008C022B">
        <w:rPr>
          <w:rFonts w:ascii="Arial" w:eastAsia="Calibri" w:hAnsi="Arial" w:cs="Arial"/>
        </w:rPr>
        <w:t>.</w:t>
      </w:r>
    </w:p>
    <w:p w14:paraId="724CF3B7" w14:textId="05E9C485" w:rsidR="00176468" w:rsidRPr="00176468" w:rsidRDefault="00176468" w:rsidP="00176468">
      <w:pPr>
        <w:numPr>
          <w:ilvl w:val="0"/>
          <w:numId w:val="19"/>
        </w:numPr>
        <w:spacing w:after="0" w:line="240" w:lineRule="auto"/>
        <w:ind w:left="426" w:hanging="426"/>
        <w:contextualSpacing/>
        <w:rPr>
          <w:rFonts w:ascii="Arial" w:eastAsia="Calibri" w:hAnsi="Arial" w:cs="Arial"/>
        </w:rPr>
      </w:pPr>
      <w:r w:rsidRPr="00176468">
        <w:rPr>
          <w:rFonts w:ascii="Arial" w:eastAsia="Calibri" w:hAnsi="Arial" w:cs="Arial"/>
        </w:rPr>
        <w:t xml:space="preserve">At all times carry out the responsibilities of the post </w:t>
      </w:r>
      <w:proofErr w:type="gramStart"/>
      <w:r w:rsidRPr="00176468">
        <w:rPr>
          <w:rFonts w:ascii="Arial" w:eastAsia="Calibri" w:hAnsi="Arial" w:cs="Arial"/>
        </w:rPr>
        <w:t>with regard to</w:t>
      </w:r>
      <w:proofErr w:type="gramEnd"/>
      <w:r w:rsidRPr="00176468">
        <w:rPr>
          <w:rFonts w:ascii="Arial" w:eastAsia="Calibri" w:hAnsi="Arial" w:cs="Arial"/>
        </w:rPr>
        <w:t xml:space="preserve"> the </w:t>
      </w:r>
      <w:r w:rsidR="008C022B">
        <w:rPr>
          <w:rFonts w:ascii="Arial" w:eastAsia="Calibri" w:hAnsi="Arial" w:cs="Arial"/>
        </w:rPr>
        <w:t>ES</w:t>
      </w:r>
      <w:r w:rsidRPr="00176468">
        <w:rPr>
          <w:rFonts w:ascii="Arial" w:eastAsia="Calibri" w:hAnsi="Arial" w:cs="Arial"/>
        </w:rPr>
        <w:t>A Equal opportunity polic</w:t>
      </w:r>
      <w:r w:rsidR="008C022B">
        <w:rPr>
          <w:rFonts w:ascii="Arial" w:eastAsia="Calibri" w:hAnsi="Arial" w:cs="Arial"/>
        </w:rPr>
        <w:t>y.</w:t>
      </w:r>
    </w:p>
    <w:p w14:paraId="0D2EA2D4" w14:textId="77777777" w:rsidR="00176468" w:rsidRPr="00176468" w:rsidRDefault="00176468" w:rsidP="00176468">
      <w:pPr>
        <w:numPr>
          <w:ilvl w:val="0"/>
          <w:numId w:val="19"/>
        </w:numPr>
        <w:spacing w:after="0" w:line="240" w:lineRule="auto"/>
        <w:ind w:left="426" w:hanging="426"/>
        <w:contextualSpacing/>
        <w:rPr>
          <w:rFonts w:ascii="Arial" w:eastAsia="Calibri" w:hAnsi="Arial" w:cs="Arial"/>
        </w:rPr>
      </w:pPr>
      <w:r w:rsidRPr="00176468">
        <w:rPr>
          <w:rFonts w:ascii="Arial" w:eastAsia="Calibri" w:hAnsi="Arial" w:cs="Arial"/>
          <w:lang w:eastAsia="en-GB"/>
        </w:rPr>
        <w:t>Attend school-based meetings and complete relevant administrative tasks.</w:t>
      </w:r>
    </w:p>
    <w:p w14:paraId="51294F7E" w14:textId="4B216C01" w:rsidR="00176468" w:rsidRPr="00176468" w:rsidRDefault="00176468" w:rsidP="00176468">
      <w:pPr>
        <w:numPr>
          <w:ilvl w:val="0"/>
          <w:numId w:val="19"/>
        </w:numPr>
        <w:spacing w:after="0" w:line="240" w:lineRule="auto"/>
        <w:ind w:left="426" w:hanging="426"/>
        <w:contextualSpacing/>
        <w:rPr>
          <w:rFonts w:ascii="Arial" w:eastAsia="Calibri" w:hAnsi="Arial" w:cs="Arial"/>
        </w:rPr>
      </w:pPr>
      <w:r w:rsidRPr="00176468">
        <w:rPr>
          <w:rFonts w:ascii="Arial" w:eastAsia="Calibri" w:hAnsi="Arial" w:cs="Arial"/>
        </w:rPr>
        <w:t xml:space="preserve">Undertake any other duties commensurate with the level of the post, as required to ensure the efficient and effective running of the </w:t>
      </w:r>
      <w:r w:rsidR="008C022B">
        <w:rPr>
          <w:rFonts w:ascii="Arial" w:eastAsia="Calibri" w:hAnsi="Arial" w:cs="Arial"/>
        </w:rPr>
        <w:t>ESA.</w:t>
      </w:r>
    </w:p>
    <w:p w14:paraId="38DB829E" w14:textId="77777777" w:rsidR="00176468" w:rsidRPr="00176468" w:rsidRDefault="00176468" w:rsidP="00176468">
      <w:pPr>
        <w:rPr>
          <w:rFonts w:ascii="Arial" w:hAnsi="Arial" w:cs="Arial"/>
        </w:rPr>
      </w:pPr>
    </w:p>
    <w:p w14:paraId="582ECC2D" w14:textId="77777777" w:rsidR="00176468" w:rsidRPr="00176468" w:rsidRDefault="00176468" w:rsidP="00176468">
      <w:pPr>
        <w:tabs>
          <w:tab w:val="left" w:pos="1276"/>
        </w:tabs>
        <w:spacing w:after="0" w:line="240" w:lineRule="auto"/>
        <w:rPr>
          <w:rFonts w:ascii="Arial" w:eastAsia="Times New Roman" w:hAnsi="Arial" w:cs="Arial"/>
          <w:b/>
        </w:rPr>
      </w:pPr>
      <w:r w:rsidRPr="00176468">
        <w:rPr>
          <w:rFonts w:ascii="Arial" w:eastAsia="Times New Roman" w:hAnsi="Arial" w:cs="Arial"/>
          <w:b/>
        </w:rPr>
        <w:t>General:</w:t>
      </w:r>
    </w:p>
    <w:p w14:paraId="165BBFF4" w14:textId="77777777" w:rsidR="00176468" w:rsidRPr="00176468" w:rsidRDefault="00176468" w:rsidP="00176468">
      <w:pPr>
        <w:tabs>
          <w:tab w:val="left" w:pos="1276"/>
        </w:tabs>
        <w:spacing w:after="0" w:line="240" w:lineRule="auto"/>
        <w:rPr>
          <w:rFonts w:ascii="Arial" w:eastAsia="Times New Roman" w:hAnsi="Arial" w:cs="Arial"/>
        </w:rPr>
      </w:pPr>
    </w:p>
    <w:p w14:paraId="58DFB2CE" w14:textId="7B5259E7" w:rsidR="00176468" w:rsidRPr="00176468" w:rsidRDefault="00176468" w:rsidP="00176468">
      <w:pPr>
        <w:autoSpaceDE w:val="0"/>
        <w:autoSpaceDN w:val="0"/>
        <w:adjustRightInd w:val="0"/>
        <w:jc w:val="both"/>
        <w:rPr>
          <w:rFonts w:ascii="Arial" w:hAnsi="Arial" w:cs="Arial"/>
        </w:rPr>
      </w:pPr>
      <w:r w:rsidRPr="00176468">
        <w:rPr>
          <w:rFonts w:ascii="Arial" w:hAnsi="Arial" w:cs="Arial"/>
        </w:rPr>
        <w:t>The scope of this profile reflects the needs of the academy at the present time; it is not intended to be a fully inclusive or exhaustive list. The post holder may therefore be expected to work flexibly and perform such other duties other than those given in the job description.</w:t>
      </w:r>
    </w:p>
    <w:p w14:paraId="18DB6766" w14:textId="214FFB24" w:rsidR="00176468" w:rsidRPr="00176468" w:rsidRDefault="00176468" w:rsidP="00176468">
      <w:pPr>
        <w:autoSpaceDE w:val="0"/>
        <w:autoSpaceDN w:val="0"/>
        <w:adjustRightInd w:val="0"/>
        <w:jc w:val="both"/>
        <w:rPr>
          <w:rFonts w:ascii="Arial" w:hAnsi="Arial" w:cs="Arial"/>
        </w:rPr>
      </w:pPr>
      <w:r w:rsidRPr="00176468">
        <w:rPr>
          <w:rFonts w:ascii="Arial" w:hAnsi="Arial" w:cs="Arial"/>
        </w:rPr>
        <w:t xml:space="preserve">The </w:t>
      </w:r>
      <w:proofErr w:type="gramStart"/>
      <w:r w:rsidRPr="00176468">
        <w:rPr>
          <w:rFonts w:ascii="Arial" w:hAnsi="Arial" w:cs="Arial"/>
        </w:rPr>
        <w:t>particular duties</w:t>
      </w:r>
      <w:proofErr w:type="gramEnd"/>
      <w:r w:rsidRPr="00176468">
        <w:rPr>
          <w:rFonts w:ascii="Arial" w:hAnsi="Arial" w:cs="Arial"/>
        </w:rPr>
        <w:t xml:space="preserve"> and responsibilities attached to the post may vary from time to time without changing the general character of the duties or the level of responsibility entailed. The profile will be subject to continuous review as the needs and requirements of the academy change over time.</w:t>
      </w:r>
    </w:p>
    <w:p w14:paraId="7534800F" w14:textId="77777777" w:rsidR="00176468" w:rsidRPr="00176468" w:rsidRDefault="00176468" w:rsidP="00176468">
      <w:pPr>
        <w:rPr>
          <w:rFonts w:ascii="Arial" w:eastAsia="Calibri" w:hAnsi="Arial" w:cs="Arial"/>
          <w:b/>
        </w:rPr>
      </w:pPr>
    </w:p>
    <w:p w14:paraId="7A21A75F" w14:textId="20350ED2" w:rsidR="00176468" w:rsidRDefault="00176468" w:rsidP="00176468">
      <w:pPr>
        <w:rPr>
          <w:rFonts w:ascii="Arial" w:eastAsia="Calibri" w:hAnsi="Arial" w:cs="Arial"/>
          <w:b/>
        </w:rPr>
      </w:pPr>
    </w:p>
    <w:p w14:paraId="2E8662F6" w14:textId="77777777" w:rsidR="00176468" w:rsidRDefault="00176468" w:rsidP="00176468">
      <w:pPr>
        <w:rPr>
          <w:rFonts w:ascii="Arial" w:eastAsia="Calibri" w:hAnsi="Arial" w:cs="Arial"/>
          <w:b/>
        </w:rPr>
      </w:pPr>
    </w:p>
    <w:p w14:paraId="1AAD5542" w14:textId="77777777" w:rsidR="00D75F65" w:rsidRDefault="00D75F65" w:rsidP="00176468">
      <w:pPr>
        <w:rPr>
          <w:rFonts w:ascii="Arial" w:eastAsia="Calibri" w:hAnsi="Arial" w:cs="Arial"/>
          <w:b/>
        </w:rPr>
      </w:pPr>
    </w:p>
    <w:p w14:paraId="249DE8E5" w14:textId="77777777" w:rsidR="00D75F65" w:rsidRDefault="00D75F65" w:rsidP="00176468">
      <w:pPr>
        <w:rPr>
          <w:rFonts w:ascii="Arial" w:eastAsia="Calibri" w:hAnsi="Arial" w:cs="Arial"/>
          <w:b/>
        </w:rPr>
      </w:pPr>
    </w:p>
    <w:p w14:paraId="67BECC9C" w14:textId="77777777" w:rsidR="00D75F65" w:rsidRPr="00176468" w:rsidRDefault="00D75F65" w:rsidP="00176468">
      <w:pPr>
        <w:rPr>
          <w:rFonts w:ascii="Arial" w:eastAsia="Calibri" w:hAnsi="Arial" w:cs="Arial"/>
          <w:b/>
        </w:rPr>
      </w:pPr>
    </w:p>
    <w:p w14:paraId="781EE550" w14:textId="77777777" w:rsidR="00176468" w:rsidRPr="00176468" w:rsidRDefault="00176468" w:rsidP="00176468">
      <w:pPr>
        <w:rPr>
          <w:rFonts w:ascii="Arial" w:hAnsi="Arial" w:cs="Arial"/>
        </w:rPr>
      </w:pPr>
      <w:r w:rsidRPr="00176468">
        <w:rPr>
          <w:rFonts w:ascii="Arial" w:eastAsia="Calibri" w:hAnsi="Arial" w:cs="Arial"/>
          <w:b/>
        </w:rPr>
        <w:lastRenderedPageBreak/>
        <w:t>PERSON SPECIFICATION: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134"/>
        <w:gridCol w:w="1276"/>
      </w:tblGrid>
      <w:tr w:rsidR="00176468" w:rsidRPr="00176468" w14:paraId="38A1EA63"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BFBFBF"/>
          </w:tcPr>
          <w:p w14:paraId="54502D5D" w14:textId="77777777" w:rsidR="00176468" w:rsidRPr="00176468" w:rsidRDefault="00176468" w:rsidP="00176468">
            <w:pPr>
              <w:rPr>
                <w:rFonts w:ascii="Arial" w:eastAsia="Calibri" w:hAnsi="Arial" w:cs="Arial"/>
              </w:rPr>
            </w:pPr>
            <w:r w:rsidRPr="00176468">
              <w:rPr>
                <w:rFonts w:ascii="Arial" w:hAnsi="Arial" w:cs="Arial"/>
                <w:b/>
              </w:rPr>
              <w:t>Qualifications: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22E93A01" w14:textId="77777777" w:rsidR="00176468" w:rsidRPr="00176468" w:rsidRDefault="00176468" w:rsidP="00176468">
            <w:pPr>
              <w:rPr>
                <w:rFonts w:ascii="Arial" w:eastAsia="Calibri" w:hAnsi="Arial" w:cs="Arial"/>
              </w:rPr>
            </w:pPr>
            <w:r w:rsidRPr="00176468">
              <w:rPr>
                <w:rFonts w:ascii="Arial" w:eastAsia="Calibri" w:hAnsi="Arial" w:cs="Arial"/>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6862FD72" w14:textId="77777777" w:rsidR="00176468" w:rsidRPr="00176468" w:rsidRDefault="00176468" w:rsidP="00176468">
            <w:pPr>
              <w:rPr>
                <w:rFonts w:ascii="Arial" w:eastAsia="Calibri" w:hAnsi="Arial" w:cs="Arial"/>
              </w:rPr>
            </w:pPr>
            <w:r w:rsidRPr="00176468">
              <w:rPr>
                <w:rFonts w:ascii="Arial" w:eastAsia="Calibri" w:hAnsi="Arial" w:cs="Arial"/>
              </w:rPr>
              <w:t>Desirable</w:t>
            </w:r>
          </w:p>
        </w:tc>
      </w:tr>
      <w:tr w:rsidR="00176468" w:rsidRPr="00176468" w14:paraId="7F239A0F"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36A9A7FD" w14:textId="77777777" w:rsidR="00176468" w:rsidRPr="00176468" w:rsidRDefault="00176468" w:rsidP="00176468">
            <w:pPr>
              <w:rPr>
                <w:rFonts w:ascii="Arial" w:eastAsia="Calibri" w:hAnsi="Arial" w:cs="Arial"/>
              </w:rPr>
            </w:pPr>
            <w:r w:rsidRPr="00176468">
              <w:rPr>
                <w:rFonts w:ascii="Arial" w:eastAsia="Calibri" w:hAnsi="Arial" w:cs="Arial"/>
              </w:rPr>
              <w:t>Qualified teacher status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9E6E74"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000DF0" w14:textId="77777777" w:rsidR="00176468" w:rsidRPr="00176468" w:rsidRDefault="00176468" w:rsidP="00176468">
            <w:pPr>
              <w:jc w:val="center"/>
              <w:rPr>
                <w:rFonts w:ascii="Arial" w:eastAsia="Calibri" w:hAnsi="Arial" w:cs="Arial"/>
              </w:rPr>
            </w:pPr>
          </w:p>
        </w:tc>
      </w:tr>
      <w:tr w:rsidR="00176468" w:rsidRPr="00176468" w14:paraId="2FB4D861"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13DA248B" w14:textId="7FFB7CA9" w:rsidR="00176468" w:rsidRPr="00176468" w:rsidRDefault="00176468" w:rsidP="00176468">
            <w:pPr>
              <w:rPr>
                <w:rFonts w:ascii="Arial" w:eastAsia="Calibri" w:hAnsi="Arial" w:cs="Arial"/>
              </w:rPr>
            </w:pPr>
            <w:r w:rsidRPr="00176468">
              <w:rPr>
                <w:rFonts w:ascii="Arial" w:eastAsia="Calibri" w:hAnsi="Arial" w:cs="Arial"/>
              </w:rPr>
              <w:t xml:space="preserve">A Special Educational Needs qualification or relevant experience </w:t>
            </w:r>
            <w:proofErr w:type="gramStart"/>
            <w:r w:rsidRPr="00176468">
              <w:rPr>
                <w:rFonts w:ascii="Arial" w:eastAsia="Calibri" w:hAnsi="Arial" w:cs="Arial"/>
              </w:rPr>
              <w:t>in the area of</w:t>
            </w:r>
            <w:proofErr w:type="gramEnd"/>
            <w:r w:rsidRPr="00176468">
              <w:rPr>
                <w:rFonts w:ascii="Arial" w:eastAsia="Calibri" w:hAnsi="Arial" w:cs="Arial"/>
              </w:rPr>
              <w:t xml:space="preserve"> challenging behaviour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B89BF9"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447120" w14:textId="77777777" w:rsidR="00176468" w:rsidRPr="00176468" w:rsidRDefault="00176468" w:rsidP="00176468">
            <w:pPr>
              <w:jc w:val="center"/>
              <w:rPr>
                <w:rFonts w:ascii="Arial" w:eastAsia="Calibri" w:hAnsi="Arial" w:cs="Arial"/>
              </w:rPr>
            </w:pPr>
          </w:p>
        </w:tc>
      </w:tr>
    </w:tbl>
    <w:p w14:paraId="47DDCF8A" w14:textId="77777777" w:rsidR="00176468" w:rsidRPr="00176468" w:rsidRDefault="00176468" w:rsidP="0017646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134"/>
        <w:gridCol w:w="1276"/>
      </w:tblGrid>
      <w:tr w:rsidR="00176468" w:rsidRPr="00176468" w14:paraId="5F57A733"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BFBFBF"/>
          </w:tcPr>
          <w:p w14:paraId="236FB3DB" w14:textId="77777777" w:rsidR="00176468" w:rsidRPr="00176468" w:rsidRDefault="00176468" w:rsidP="00176468">
            <w:pPr>
              <w:rPr>
                <w:rFonts w:ascii="Arial" w:eastAsia="Calibri" w:hAnsi="Arial" w:cs="Arial"/>
              </w:rPr>
            </w:pPr>
            <w:r w:rsidRPr="00176468">
              <w:rPr>
                <w:rFonts w:ascii="Arial" w:hAnsi="Arial" w:cs="Arial"/>
                <w:b/>
              </w:rPr>
              <w:t>Knowledge and Experience:</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0F53A06B" w14:textId="77777777" w:rsidR="00176468" w:rsidRPr="00176468" w:rsidRDefault="00176468" w:rsidP="00176468">
            <w:pPr>
              <w:rPr>
                <w:rFonts w:ascii="Arial" w:eastAsia="Calibri" w:hAnsi="Arial" w:cs="Arial"/>
              </w:rPr>
            </w:pPr>
            <w:r w:rsidRPr="00176468">
              <w:rPr>
                <w:rFonts w:ascii="Arial" w:eastAsia="Calibri" w:hAnsi="Arial" w:cs="Arial"/>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14:paraId="163DE3C5" w14:textId="77777777" w:rsidR="00176468" w:rsidRPr="00176468" w:rsidRDefault="00176468" w:rsidP="00176468">
            <w:pPr>
              <w:rPr>
                <w:rFonts w:ascii="Arial" w:eastAsia="Calibri" w:hAnsi="Arial" w:cs="Arial"/>
              </w:rPr>
            </w:pPr>
            <w:r w:rsidRPr="00176468">
              <w:rPr>
                <w:rFonts w:ascii="Arial" w:eastAsia="Calibri" w:hAnsi="Arial" w:cs="Arial"/>
              </w:rPr>
              <w:t>Desirable</w:t>
            </w:r>
          </w:p>
        </w:tc>
      </w:tr>
      <w:tr w:rsidR="00176468" w:rsidRPr="00176468" w14:paraId="3F7C2F23"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40B636EE" w14:textId="77777777" w:rsidR="00176468" w:rsidRPr="00176468" w:rsidRDefault="00176468" w:rsidP="00176468">
            <w:pPr>
              <w:rPr>
                <w:rFonts w:ascii="Arial" w:eastAsia="Calibri" w:hAnsi="Arial" w:cs="Arial"/>
              </w:rPr>
            </w:pPr>
            <w:r w:rsidRPr="00176468">
              <w:rPr>
                <w:rFonts w:ascii="Arial" w:eastAsia="Calibri" w:hAnsi="Arial" w:cs="Arial"/>
              </w:rPr>
              <w:t>At least 3 years successful teaching in the primary sector, including evidence of involvement in the raising of achievement of challenging learners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66156A"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504BE3" w14:textId="77777777" w:rsidR="00176468" w:rsidRPr="00176468" w:rsidRDefault="00176468" w:rsidP="00176468">
            <w:pPr>
              <w:jc w:val="center"/>
              <w:rPr>
                <w:rFonts w:ascii="Arial" w:eastAsia="Calibri" w:hAnsi="Arial" w:cs="Arial"/>
              </w:rPr>
            </w:pPr>
          </w:p>
        </w:tc>
      </w:tr>
      <w:tr w:rsidR="00176468" w:rsidRPr="00176468" w14:paraId="2EBAD733"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1A292C3B" w14:textId="77777777" w:rsidR="00176468" w:rsidRPr="00176468" w:rsidRDefault="00176468" w:rsidP="00176468">
            <w:pPr>
              <w:rPr>
                <w:rFonts w:ascii="Arial" w:eastAsia="Calibri" w:hAnsi="Arial" w:cs="Arial"/>
              </w:rPr>
            </w:pPr>
            <w:r w:rsidRPr="00176468">
              <w:rPr>
                <w:rFonts w:ascii="Arial" w:eastAsia="Calibri" w:hAnsi="Arial" w:cs="Arial"/>
              </w:rPr>
              <w:t>Experience of developing and delivering programmes related to subject areas designated in JD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929718"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BB4E61" w14:textId="77777777" w:rsidR="00176468" w:rsidRPr="00176468" w:rsidRDefault="00176468" w:rsidP="00176468">
            <w:pPr>
              <w:jc w:val="center"/>
              <w:rPr>
                <w:rFonts w:ascii="Arial" w:eastAsia="Calibri" w:hAnsi="Arial" w:cs="Arial"/>
              </w:rPr>
            </w:pPr>
          </w:p>
        </w:tc>
      </w:tr>
      <w:tr w:rsidR="00176468" w:rsidRPr="00176468" w14:paraId="5C4EA65C"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50DE91F3" w14:textId="77777777" w:rsidR="00176468" w:rsidRPr="00176468" w:rsidRDefault="00176468" w:rsidP="00176468">
            <w:pPr>
              <w:rPr>
                <w:rFonts w:ascii="Arial" w:eastAsia="Calibri" w:hAnsi="Arial" w:cs="Arial"/>
              </w:rPr>
            </w:pPr>
            <w:r w:rsidRPr="00176468">
              <w:rPr>
                <w:rFonts w:ascii="Arial" w:eastAsia="Calibri" w:hAnsi="Arial" w:cs="Arial"/>
              </w:rPr>
              <w:t>Evidence of continuing professional development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91E9A1"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BC6A81" w14:textId="77777777" w:rsidR="00176468" w:rsidRPr="00176468" w:rsidRDefault="00176468" w:rsidP="00176468">
            <w:pPr>
              <w:jc w:val="center"/>
              <w:rPr>
                <w:rFonts w:ascii="Arial" w:eastAsia="Calibri" w:hAnsi="Arial" w:cs="Arial"/>
              </w:rPr>
            </w:pPr>
          </w:p>
        </w:tc>
      </w:tr>
      <w:tr w:rsidR="00176468" w:rsidRPr="00176468" w14:paraId="6376E4BA"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50510CE9" w14:textId="77777777" w:rsidR="00176468" w:rsidRPr="00176468" w:rsidRDefault="00176468" w:rsidP="00176468">
            <w:pPr>
              <w:rPr>
                <w:rFonts w:ascii="Arial" w:eastAsia="Calibri" w:hAnsi="Arial" w:cs="Arial"/>
              </w:rPr>
            </w:pPr>
            <w:r w:rsidRPr="00176468">
              <w:rPr>
                <w:rFonts w:ascii="Arial" w:eastAsia="Calibri" w:hAnsi="Arial" w:cs="Arial"/>
              </w:rPr>
              <w:t>Evidence of knowledge and understanding of effective record keeping, and its use to promote the educational and personal development of all children within a school or PRU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69194A"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C1322" w14:textId="77777777" w:rsidR="00176468" w:rsidRPr="00176468" w:rsidRDefault="00176468" w:rsidP="00176468">
            <w:pPr>
              <w:jc w:val="center"/>
              <w:rPr>
                <w:rFonts w:ascii="Arial" w:eastAsia="Calibri" w:hAnsi="Arial" w:cs="Arial"/>
              </w:rPr>
            </w:pPr>
          </w:p>
        </w:tc>
      </w:tr>
      <w:tr w:rsidR="00176468" w:rsidRPr="00176468" w14:paraId="7C6C35BA"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331AAA1" w14:textId="77777777" w:rsidR="00176468" w:rsidRPr="00176468" w:rsidRDefault="00176468" w:rsidP="00176468">
            <w:pPr>
              <w:rPr>
                <w:rFonts w:ascii="Arial" w:eastAsia="Calibri" w:hAnsi="Arial" w:cs="Arial"/>
              </w:rPr>
            </w:pPr>
            <w:r w:rsidRPr="00176468">
              <w:rPr>
                <w:rFonts w:ascii="Arial" w:eastAsia="Calibri" w:hAnsi="Arial" w:cs="Arial"/>
              </w:rPr>
              <w:t>Knowledge of the National Curriculum, including Programmes of Study and national strategies related to the teaching of the subject areas designated in JD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6BD462"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BF6AAC" w14:textId="77777777" w:rsidR="00176468" w:rsidRPr="00176468" w:rsidRDefault="00176468" w:rsidP="00176468">
            <w:pPr>
              <w:jc w:val="center"/>
              <w:rPr>
                <w:rFonts w:ascii="Arial" w:eastAsia="Calibri" w:hAnsi="Arial" w:cs="Arial"/>
              </w:rPr>
            </w:pPr>
          </w:p>
        </w:tc>
      </w:tr>
      <w:tr w:rsidR="00176468" w:rsidRPr="00176468" w14:paraId="154C07EC"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5E561A54" w14:textId="77777777" w:rsidR="00176468" w:rsidRPr="00176468" w:rsidRDefault="00176468" w:rsidP="00176468">
            <w:pPr>
              <w:rPr>
                <w:rFonts w:ascii="Arial" w:eastAsia="Calibri" w:hAnsi="Arial" w:cs="Arial"/>
              </w:rPr>
            </w:pPr>
            <w:r w:rsidRPr="00176468">
              <w:rPr>
                <w:rFonts w:ascii="Arial" w:eastAsia="Calibri" w:hAnsi="Arial" w:cs="Arial"/>
              </w:rPr>
              <w:t>Evidence of clear view about future developments of area of responsibility in a school or PRU, and an ability to manage change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3CE8CD"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BBC39C" w14:textId="77777777" w:rsidR="00176468" w:rsidRPr="00176468" w:rsidRDefault="00176468" w:rsidP="00176468">
            <w:pPr>
              <w:jc w:val="center"/>
              <w:rPr>
                <w:rFonts w:ascii="Arial" w:eastAsia="Calibri" w:hAnsi="Arial" w:cs="Arial"/>
              </w:rPr>
            </w:pPr>
          </w:p>
        </w:tc>
      </w:tr>
    </w:tbl>
    <w:p w14:paraId="20D8B0D1" w14:textId="77777777" w:rsidR="00176468" w:rsidRPr="00176468" w:rsidRDefault="00176468" w:rsidP="00176468">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134"/>
        <w:gridCol w:w="17"/>
        <w:gridCol w:w="1259"/>
      </w:tblGrid>
      <w:tr w:rsidR="00176468" w:rsidRPr="00176468" w14:paraId="688CEB41"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BFBFBF"/>
          </w:tcPr>
          <w:p w14:paraId="340411BA" w14:textId="77777777" w:rsidR="00176468" w:rsidRPr="00176468" w:rsidRDefault="00176468" w:rsidP="00176468">
            <w:pPr>
              <w:rPr>
                <w:rFonts w:ascii="Arial" w:eastAsia="Calibri" w:hAnsi="Arial" w:cs="Arial"/>
              </w:rPr>
            </w:pPr>
            <w:r w:rsidRPr="00176468">
              <w:rPr>
                <w:rFonts w:ascii="Arial" w:hAnsi="Arial" w:cs="Arial"/>
                <w:b/>
              </w:rPr>
              <w:t>Skills and Competencies:</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1B28D135" w14:textId="77777777" w:rsidR="00176468" w:rsidRPr="00176468" w:rsidRDefault="00176468" w:rsidP="00176468">
            <w:pPr>
              <w:rPr>
                <w:rFonts w:ascii="Arial" w:eastAsia="Calibri" w:hAnsi="Arial" w:cs="Arial"/>
              </w:rPr>
            </w:pPr>
            <w:r w:rsidRPr="00176468">
              <w:rPr>
                <w:rFonts w:ascii="Arial" w:eastAsia="Calibri" w:hAnsi="Arial" w:cs="Arial"/>
              </w:rPr>
              <w:t>Essential</w:t>
            </w: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7EEA06B" w14:textId="77777777" w:rsidR="00176468" w:rsidRPr="00176468" w:rsidRDefault="00176468" w:rsidP="00176468">
            <w:pPr>
              <w:rPr>
                <w:rFonts w:ascii="Arial" w:eastAsia="Calibri" w:hAnsi="Arial" w:cs="Arial"/>
              </w:rPr>
            </w:pPr>
            <w:r w:rsidRPr="00176468">
              <w:rPr>
                <w:rFonts w:ascii="Arial" w:eastAsia="Calibri" w:hAnsi="Arial" w:cs="Arial"/>
              </w:rPr>
              <w:t>Desirable</w:t>
            </w:r>
          </w:p>
        </w:tc>
      </w:tr>
      <w:tr w:rsidR="00176468" w:rsidRPr="00176468" w14:paraId="5EA37840"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012A1A46" w14:textId="6BA3B16E" w:rsidR="00176468" w:rsidRPr="00176468" w:rsidRDefault="00176468" w:rsidP="00176468">
            <w:pPr>
              <w:rPr>
                <w:rFonts w:ascii="Arial" w:eastAsia="Calibri" w:hAnsi="Arial" w:cs="Arial"/>
              </w:rPr>
            </w:pPr>
            <w:r w:rsidRPr="00176468">
              <w:rPr>
                <w:rFonts w:ascii="Arial" w:eastAsia="Calibri" w:hAnsi="Arial" w:cs="Arial"/>
              </w:rPr>
              <w:t>An understanding of</w:t>
            </w:r>
            <w:r w:rsidR="004065CF">
              <w:rPr>
                <w:rFonts w:ascii="Arial" w:eastAsia="Calibri" w:hAnsi="Arial" w:cs="Arial"/>
              </w:rPr>
              <w:t xml:space="preserve"> </w:t>
            </w:r>
            <w:r w:rsidRPr="00176468">
              <w:rPr>
                <w:rFonts w:ascii="Arial" w:eastAsia="Calibri" w:hAnsi="Arial" w:cs="Arial"/>
              </w:rPr>
              <w:t>behaviour management strategies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3E93FF"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6C069B1" w14:textId="77777777" w:rsidR="00176468" w:rsidRPr="00176468" w:rsidRDefault="00176468" w:rsidP="00176468">
            <w:pPr>
              <w:jc w:val="center"/>
              <w:rPr>
                <w:rFonts w:ascii="Arial" w:eastAsia="Calibri" w:hAnsi="Arial" w:cs="Arial"/>
              </w:rPr>
            </w:pPr>
          </w:p>
        </w:tc>
      </w:tr>
      <w:tr w:rsidR="00176468" w:rsidRPr="00176468" w14:paraId="50D4C99F"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40491DFF" w14:textId="77777777" w:rsidR="00176468" w:rsidRPr="00176468" w:rsidRDefault="00176468" w:rsidP="00176468">
            <w:pPr>
              <w:rPr>
                <w:rFonts w:ascii="Arial" w:eastAsia="Calibri" w:hAnsi="Arial" w:cs="Arial"/>
              </w:rPr>
            </w:pPr>
            <w:r w:rsidRPr="00176468">
              <w:rPr>
                <w:rFonts w:ascii="Arial" w:eastAsia="Calibri" w:hAnsi="Arial" w:cs="Arial"/>
              </w:rPr>
              <w:t>An understanding of methods and good practice in reviewing and evaluating teaching and learning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1084F2"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4C9126E" w14:textId="77777777" w:rsidR="00176468" w:rsidRPr="00176468" w:rsidRDefault="00176468" w:rsidP="00176468">
            <w:pPr>
              <w:jc w:val="center"/>
              <w:rPr>
                <w:rFonts w:ascii="Arial" w:eastAsia="Calibri" w:hAnsi="Arial" w:cs="Arial"/>
              </w:rPr>
            </w:pPr>
          </w:p>
        </w:tc>
      </w:tr>
      <w:tr w:rsidR="00176468" w:rsidRPr="00176468" w14:paraId="32517AD7"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0E47B36E" w14:textId="77777777" w:rsidR="00176468" w:rsidRPr="00176468" w:rsidRDefault="00176468" w:rsidP="00176468">
            <w:pPr>
              <w:rPr>
                <w:rFonts w:ascii="Arial" w:eastAsia="Calibri" w:hAnsi="Arial" w:cs="Arial"/>
              </w:rPr>
            </w:pPr>
            <w:r w:rsidRPr="00176468">
              <w:rPr>
                <w:rFonts w:ascii="Arial" w:eastAsia="Calibri" w:hAnsi="Arial" w:cs="Arial"/>
              </w:rPr>
              <w:t xml:space="preserve">An understanding of national developments </w:t>
            </w:r>
            <w:proofErr w:type="gramStart"/>
            <w:r w:rsidRPr="00176468">
              <w:rPr>
                <w:rFonts w:ascii="Arial" w:eastAsia="Calibri" w:hAnsi="Arial" w:cs="Arial"/>
              </w:rPr>
              <w:t>in the area of</w:t>
            </w:r>
            <w:proofErr w:type="gramEnd"/>
            <w:r w:rsidRPr="00176468">
              <w:rPr>
                <w:rFonts w:ascii="Arial" w:eastAsia="Calibri" w:hAnsi="Arial" w:cs="Arial"/>
              </w:rPr>
              <w:t xml:space="preserve"> social inclusion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BB2E31"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AE80695" w14:textId="77777777" w:rsidR="00176468" w:rsidRPr="00176468" w:rsidRDefault="00176468" w:rsidP="00176468">
            <w:pPr>
              <w:jc w:val="center"/>
              <w:rPr>
                <w:rFonts w:ascii="Arial" w:eastAsia="Calibri" w:hAnsi="Arial" w:cs="Arial"/>
              </w:rPr>
            </w:pPr>
          </w:p>
        </w:tc>
      </w:tr>
      <w:tr w:rsidR="00176468" w:rsidRPr="00176468" w14:paraId="59EDD823"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7AE2558E" w14:textId="6DEA50C2" w:rsidR="00176468" w:rsidRPr="00176468" w:rsidRDefault="00176468" w:rsidP="00176468">
            <w:pPr>
              <w:rPr>
                <w:rFonts w:ascii="Arial" w:eastAsia="Calibri" w:hAnsi="Arial" w:cs="Arial"/>
              </w:rPr>
            </w:pPr>
            <w:r w:rsidRPr="00176468">
              <w:rPr>
                <w:rFonts w:ascii="Arial" w:eastAsia="Calibri" w:hAnsi="Arial" w:cs="Arial"/>
              </w:rPr>
              <w:t>Ability to build effective working relationships with a range of partners and stakeholders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F9256A"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C1D4507" w14:textId="77777777" w:rsidR="00176468" w:rsidRPr="00176468" w:rsidRDefault="00176468" w:rsidP="00176468">
            <w:pPr>
              <w:jc w:val="center"/>
              <w:rPr>
                <w:rFonts w:ascii="Arial" w:eastAsia="Calibri" w:hAnsi="Arial" w:cs="Arial"/>
              </w:rPr>
            </w:pPr>
          </w:p>
        </w:tc>
      </w:tr>
      <w:tr w:rsidR="00176468" w:rsidRPr="00176468" w14:paraId="4B64E2E9"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14899235" w14:textId="77777777" w:rsidR="00176468" w:rsidRPr="00176468" w:rsidRDefault="00176468" w:rsidP="00176468">
            <w:pPr>
              <w:rPr>
                <w:rFonts w:ascii="Arial" w:eastAsia="Calibri" w:hAnsi="Arial" w:cs="Arial"/>
              </w:rPr>
            </w:pPr>
            <w:r w:rsidRPr="00176468">
              <w:rPr>
                <w:rFonts w:ascii="Arial" w:eastAsia="Calibri" w:hAnsi="Arial" w:cs="Arial"/>
              </w:rPr>
              <w:t>Ability to motivate colleagues and learners through a positive and professional attitude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BAA669"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F8EFBF7" w14:textId="77777777" w:rsidR="00176468" w:rsidRPr="00176468" w:rsidRDefault="00176468" w:rsidP="00176468">
            <w:pPr>
              <w:jc w:val="center"/>
              <w:rPr>
                <w:rFonts w:ascii="Arial" w:eastAsia="Calibri" w:hAnsi="Arial" w:cs="Arial"/>
              </w:rPr>
            </w:pPr>
          </w:p>
        </w:tc>
      </w:tr>
      <w:tr w:rsidR="00176468" w:rsidRPr="00176468" w14:paraId="7BD16E99"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7861D69D" w14:textId="77777777" w:rsidR="00176468" w:rsidRPr="00176468" w:rsidRDefault="00176468" w:rsidP="00176468">
            <w:pPr>
              <w:rPr>
                <w:rFonts w:ascii="Arial" w:eastAsia="Calibri" w:hAnsi="Arial" w:cs="Arial"/>
              </w:rPr>
            </w:pPr>
            <w:r w:rsidRPr="00176468">
              <w:rPr>
                <w:rFonts w:ascii="Arial" w:eastAsia="Calibri" w:hAnsi="Arial" w:cs="Arial"/>
              </w:rPr>
              <w:t>Strong interpersonal skills and an ability to communicate clearly both orally and in writing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733A4C"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B9059CA" w14:textId="77777777" w:rsidR="00176468" w:rsidRPr="00176468" w:rsidRDefault="00176468" w:rsidP="00176468">
            <w:pPr>
              <w:jc w:val="center"/>
              <w:rPr>
                <w:rFonts w:ascii="Arial" w:eastAsia="Calibri" w:hAnsi="Arial" w:cs="Arial"/>
              </w:rPr>
            </w:pPr>
          </w:p>
        </w:tc>
      </w:tr>
      <w:tr w:rsidR="00176468" w:rsidRPr="00176468" w14:paraId="74DE7172"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2C8CEA14" w14:textId="77777777" w:rsidR="00176468" w:rsidRPr="00176468" w:rsidRDefault="00176468" w:rsidP="00176468">
            <w:pPr>
              <w:rPr>
                <w:rFonts w:ascii="Arial" w:eastAsia="Calibri" w:hAnsi="Arial" w:cs="Arial"/>
              </w:rPr>
            </w:pPr>
            <w:r w:rsidRPr="00176468">
              <w:rPr>
                <w:rFonts w:ascii="Arial" w:eastAsia="Calibri" w:hAnsi="Arial" w:cs="Arial"/>
              </w:rPr>
              <w:lastRenderedPageBreak/>
              <w:t>Ability to use key aspects of ICT to present data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FCDCE7"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3B36960" w14:textId="77777777" w:rsidR="00176468" w:rsidRPr="00176468" w:rsidRDefault="00176468" w:rsidP="00176468">
            <w:pPr>
              <w:jc w:val="center"/>
              <w:rPr>
                <w:rFonts w:ascii="Arial" w:eastAsia="Calibri" w:hAnsi="Arial" w:cs="Arial"/>
              </w:rPr>
            </w:pPr>
          </w:p>
        </w:tc>
      </w:tr>
      <w:tr w:rsidR="00176468" w:rsidRPr="00176468" w14:paraId="2D836197"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14B31FFF" w14:textId="02A0F049" w:rsidR="00176468" w:rsidRPr="00176468" w:rsidRDefault="00176468" w:rsidP="00176468">
            <w:pPr>
              <w:rPr>
                <w:rFonts w:ascii="Arial" w:eastAsia="Calibri" w:hAnsi="Arial" w:cs="Arial"/>
              </w:rPr>
            </w:pPr>
            <w:r w:rsidRPr="00176468">
              <w:rPr>
                <w:rFonts w:ascii="Arial" w:eastAsia="Calibri" w:hAnsi="Arial" w:cs="Arial"/>
              </w:rPr>
              <w:t>Excellent behaviour management skills based on a firm but empathetic approach with learners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DF3D99"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2D4AE6C2" w14:textId="77777777" w:rsidR="00176468" w:rsidRPr="00176468" w:rsidRDefault="00176468" w:rsidP="00176468">
            <w:pPr>
              <w:jc w:val="center"/>
              <w:rPr>
                <w:rFonts w:ascii="Arial" w:eastAsia="Calibri" w:hAnsi="Arial" w:cs="Arial"/>
              </w:rPr>
            </w:pPr>
          </w:p>
        </w:tc>
      </w:tr>
      <w:tr w:rsidR="00176468" w:rsidRPr="00176468" w14:paraId="2E2C220F"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2443B1C7" w14:textId="77777777" w:rsidR="00176468" w:rsidRPr="00176468" w:rsidRDefault="00176468" w:rsidP="00176468">
            <w:pPr>
              <w:contextualSpacing/>
              <w:rPr>
                <w:rFonts w:ascii="Arial" w:eastAsia="Calibri" w:hAnsi="Arial" w:cs="Arial"/>
              </w:rPr>
            </w:pPr>
            <w:r w:rsidRPr="00176468">
              <w:rPr>
                <w:rFonts w:ascii="Arial" w:eastAsia="Calibri" w:hAnsi="Arial" w:cs="Arial"/>
              </w:rPr>
              <w:t>Ability to prioritise competing demands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auto"/>
          </w:tcPr>
          <w:p w14:paraId="5407E38D" w14:textId="77777777" w:rsidR="00176468" w:rsidRPr="00176468" w:rsidRDefault="00176468" w:rsidP="00176468">
            <w:pPr>
              <w:jc w:val="center"/>
              <w:rPr>
                <w:rFonts w:ascii="Arial" w:eastAsia="Calibri" w:hAnsi="Arial" w:cs="Arial"/>
                <w:i/>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4DB18445" w14:textId="77777777" w:rsidR="00176468" w:rsidRPr="00176468" w:rsidRDefault="00176468" w:rsidP="00176468">
            <w:pPr>
              <w:jc w:val="center"/>
              <w:rPr>
                <w:rFonts w:ascii="Arial" w:eastAsia="Calibri" w:hAnsi="Arial" w:cs="Arial"/>
                <w:i/>
              </w:rPr>
            </w:pPr>
          </w:p>
        </w:tc>
      </w:tr>
      <w:tr w:rsidR="00176468" w:rsidRPr="00176468" w14:paraId="6A5AAFF3"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6E236EDD" w14:textId="77777777" w:rsidR="00176468" w:rsidRPr="00176468" w:rsidRDefault="00176468" w:rsidP="00176468">
            <w:pPr>
              <w:contextualSpacing/>
              <w:rPr>
                <w:rFonts w:ascii="Arial" w:eastAsia="Calibri" w:hAnsi="Arial" w:cs="Arial"/>
              </w:rPr>
            </w:pPr>
            <w:r w:rsidRPr="00176468">
              <w:rPr>
                <w:rFonts w:ascii="Arial" w:eastAsia="Calibri" w:hAnsi="Arial" w:cs="Arial"/>
              </w:rPr>
              <w:t>Ability to work as part of a team</w:t>
            </w:r>
          </w:p>
        </w:tc>
        <w:tc>
          <w:tcPr>
            <w:tcW w:w="1151" w:type="dxa"/>
            <w:gridSpan w:val="2"/>
            <w:tcBorders>
              <w:top w:val="single" w:sz="4" w:space="0" w:color="auto"/>
              <w:left w:val="single" w:sz="4" w:space="0" w:color="auto"/>
              <w:bottom w:val="single" w:sz="4" w:space="0" w:color="auto"/>
              <w:right w:val="single" w:sz="4" w:space="0" w:color="auto"/>
            </w:tcBorders>
            <w:shd w:val="clear" w:color="auto" w:fill="auto"/>
          </w:tcPr>
          <w:p w14:paraId="6061172F" w14:textId="77777777" w:rsidR="00176468" w:rsidRPr="00176468" w:rsidRDefault="00176468" w:rsidP="00176468">
            <w:pPr>
              <w:jc w:val="center"/>
              <w:rPr>
                <w:rFonts w:ascii="Arial" w:eastAsia="Calibri" w:hAnsi="Arial" w:cs="Arial"/>
                <w:i/>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07C34C81" w14:textId="77777777" w:rsidR="00176468" w:rsidRPr="00176468" w:rsidRDefault="00176468" w:rsidP="00176468">
            <w:pPr>
              <w:jc w:val="center"/>
              <w:rPr>
                <w:rFonts w:ascii="Arial" w:eastAsia="Calibri" w:hAnsi="Arial" w:cs="Arial"/>
                <w:i/>
              </w:rPr>
            </w:pPr>
          </w:p>
        </w:tc>
      </w:tr>
      <w:tr w:rsidR="00176468" w:rsidRPr="00176468" w14:paraId="4E35E0EB"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341CFB3C" w14:textId="6E224193" w:rsidR="00176468" w:rsidRPr="00176468" w:rsidRDefault="00176468" w:rsidP="00176468">
            <w:pPr>
              <w:contextualSpacing/>
              <w:rPr>
                <w:rFonts w:ascii="Arial" w:eastAsia="Calibri" w:hAnsi="Arial" w:cs="Arial"/>
              </w:rPr>
            </w:pPr>
            <w:r w:rsidRPr="00176468">
              <w:rPr>
                <w:rFonts w:ascii="Arial" w:eastAsia="Calibri" w:hAnsi="Arial" w:cs="Arial"/>
              </w:rPr>
              <w:t xml:space="preserve">Ability to deliver services to customers </w:t>
            </w:r>
            <w:r w:rsidR="004065CF">
              <w:rPr>
                <w:rFonts w:ascii="Arial" w:eastAsia="Calibri" w:hAnsi="Arial" w:cs="Arial"/>
              </w:rPr>
              <w:t>ES</w:t>
            </w:r>
            <w:r w:rsidRPr="00176468">
              <w:rPr>
                <w:rFonts w:ascii="Arial" w:eastAsia="Calibri" w:hAnsi="Arial" w:cs="Arial"/>
              </w:rPr>
              <w:t xml:space="preserve">A’s standard for customer care </w:t>
            </w:r>
          </w:p>
        </w:tc>
        <w:tc>
          <w:tcPr>
            <w:tcW w:w="1151" w:type="dxa"/>
            <w:gridSpan w:val="2"/>
            <w:tcBorders>
              <w:top w:val="single" w:sz="4" w:space="0" w:color="auto"/>
              <w:left w:val="single" w:sz="4" w:space="0" w:color="auto"/>
              <w:bottom w:val="single" w:sz="4" w:space="0" w:color="auto"/>
              <w:right w:val="single" w:sz="4" w:space="0" w:color="auto"/>
            </w:tcBorders>
            <w:shd w:val="clear" w:color="auto" w:fill="auto"/>
          </w:tcPr>
          <w:p w14:paraId="56DEED3C" w14:textId="77777777" w:rsidR="00176468" w:rsidRPr="00176468" w:rsidRDefault="00176468" w:rsidP="00176468">
            <w:pPr>
              <w:jc w:val="center"/>
              <w:rPr>
                <w:rFonts w:ascii="Arial" w:eastAsia="Calibri" w:hAnsi="Arial" w:cs="Arial"/>
                <w:i/>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413FF8BA" w14:textId="77777777" w:rsidR="00176468" w:rsidRPr="00176468" w:rsidRDefault="00176468" w:rsidP="00176468">
            <w:pPr>
              <w:jc w:val="center"/>
              <w:rPr>
                <w:rFonts w:ascii="Arial" w:eastAsia="Calibri" w:hAnsi="Arial" w:cs="Arial"/>
                <w:i/>
              </w:rPr>
            </w:pPr>
          </w:p>
        </w:tc>
      </w:tr>
      <w:tr w:rsidR="00176468" w:rsidRPr="00176468" w14:paraId="3733A9E1"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0402800D" w14:textId="77777777" w:rsidR="00176468" w:rsidRPr="00176468" w:rsidRDefault="00176468" w:rsidP="00176468">
            <w:pPr>
              <w:contextualSpacing/>
              <w:rPr>
                <w:rFonts w:ascii="Arial" w:eastAsia="Calibri" w:hAnsi="Arial" w:cs="Arial"/>
              </w:rPr>
            </w:pPr>
            <w:r w:rsidRPr="00176468">
              <w:rPr>
                <w:rFonts w:ascii="Arial" w:eastAsia="Calibri" w:hAnsi="Arial" w:cs="Arial"/>
              </w:rPr>
              <w:t>Ability to prioritise competing demands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auto"/>
          </w:tcPr>
          <w:p w14:paraId="6EF71CAE" w14:textId="77777777" w:rsidR="00176468" w:rsidRPr="00176468" w:rsidRDefault="00176468" w:rsidP="00176468">
            <w:pPr>
              <w:jc w:val="center"/>
              <w:rPr>
                <w:rFonts w:ascii="Arial" w:eastAsia="Calibri" w:hAnsi="Arial" w:cs="Arial"/>
                <w:i/>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191434A0" w14:textId="77777777" w:rsidR="00176468" w:rsidRPr="00176468" w:rsidRDefault="00176468" w:rsidP="00176468">
            <w:pPr>
              <w:jc w:val="center"/>
              <w:rPr>
                <w:rFonts w:ascii="Arial" w:eastAsia="Calibri" w:hAnsi="Arial" w:cs="Arial"/>
                <w:i/>
              </w:rPr>
            </w:pPr>
          </w:p>
        </w:tc>
      </w:tr>
      <w:tr w:rsidR="00176468" w:rsidRPr="00176468" w14:paraId="44D3B6FB" w14:textId="77777777" w:rsidTr="000F3206">
        <w:tc>
          <w:tcPr>
            <w:tcW w:w="6912" w:type="dxa"/>
            <w:tcBorders>
              <w:top w:val="single" w:sz="4" w:space="0" w:color="auto"/>
              <w:left w:val="single" w:sz="4" w:space="0" w:color="auto"/>
              <w:bottom w:val="single" w:sz="4" w:space="0" w:color="auto"/>
              <w:right w:val="single" w:sz="4" w:space="0" w:color="auto"/>
            </w:tcBorders>
            <w:shd w:val="clear" w:color="auto" w:fill="auto"/>
          </w:tcPr>
          <w:p w14:paraId="5408E8B7" w14:textId="77777777" w:rsidR="00176468" w:rsidRPr="00176468" w:rsidRDefault="00176468" w:rsidP="00176468">
            <w:pPr>
              <w:contextualSpacing/>
              <w:rPr>
                <w:rFonts w:ascii="Arial" w:eastAsia="Calibri" w:hAnsi="Arial" w:cs="Arial"/>
              </w:rPr>
            </w:pPr>
            <w:r w:rsidRPr="00176468">
              <w:rPr>
                <w:rFonts w:ascii="Arial" w:eastAsia="Calibri" w:hAnsi="Arial" w:cs="Arial"/>
              </w:rPr>
              <w:t>Ability to work as part of a team</w:t>
            </w:r>
          </w:p>
        </w:tc>
        <w:tc>
          <w:tcPr>
            <w:tcW w:w="1151" w:type="dxa"/>
            <w:gridSpan w:val="2"/>
            <w:tcBorders>
              <w:top w:val="single" w:sz="4" w:space="0" w:color="auto"/>
              <w:left w:val="single" w:sz="4" w:space="0" w:color="auto"/>
              <w:bottom w:val="single" w:sz="4" w:space="0" w:color="auto"/>
              <w:right w:val="single" w:sz="4" w:space="0" w:color="auto"/>
            </w:tcBorders>
            <w:shd w:val="clear" w:color="auto" w:fill="auto"/>
          </w:tcPr>
          <w:p w14:paraId="74D4955C" w14:textId="77777777" w:rsidR="00176468" w:rsidRPr="00176468" w:rsidRDefault="00176468" w:rsidP="00176468">
            <w:pPr>
              <w:jc w:val="center"/>
              <w:rPr>
                <w:rFonts w:ascii="Arial" w:eastAsia="Calibri" w:hAnsi="Arial" w:cs="Arial"/>
                <w:i/>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1A72E54F" w14:textId="77777777" w:rsidR="00176468" w:rsidRPr="00176468" w:rsidRDefault="00176468" w:rsidP="00176468">
            <w:pPr>
              <w:jc w:val="center"/>
              <w:rPr>
                <w:rFonts w:ascii="Arial" w:eastAsia="Calibri" w:hAnsi="Arial" w:cs="Arial"/>
                <w:i/>
              </w:rPr>
            </w:pPr>
          </w:p>
        </w:tc>
      </w:tr>
    </w:tbl>
    <w:p w14:paraId="091F8644" w14:textId="77777777" w:rsidR="00176468" w:rsidRPr="00176468" w:rsidRDefault="00176468" w:rsidP="00176468">
      <w:pPr>
        <w:rPr>
          <w:rFonts w:ascii="Arial" w:hAnsi="Arial"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8"/>
        <w:gridCol w:w="1109"/>
        <w:gridCol w:w="1259"/>
      </w:tblGrid>
      <w:tr w:rsidR="00176468" w:rsidRPr="00176468" w14:paraId="620CA6E7" w14:textId="77777777" w:rsidTr="000F3206">
        <w:tc>
          <w:tcPr>
            <w:tcW w:w="6988" w:type="dxa"/>
            <w:tcBorders>
              <w:top w:val="single" w:sz="4" w:space="0" w:color="auto"/>
              <w:left w:val="single" w:sz="4" w:space="0" w:color="auto"/>
              <w:bottom w:val="single" w:sz="4" w:space="0" w:color="auto"/>
              <w:right w:val="single" w:sz="4" w:space="0" w:color="auto"/>
            </w:tcBorders>
            <w:shd w:val="clear" w:color="auto" w:fill="BFBFBF"/>
          </w:tcPr>
          <w:p w14:paraId="196E9255" w14:textId="77777777" w:rsidR="00176468" w:rsidRPr="00176468" w:rsidRDefault="00176468" w:rsidP="00176468">
            <w:pPr>
              <w:rPr>
                <w:rFonts w:ascii="Arial" w:eastAsia="Calibri" w:hAnsi="Arial" w:cs="Arial"/>
              </w:rPr>
            </w:pPr>
            <w:r w:rsidRPr="00176468">
              <w:rPr>
                <w:rFonts w:ascii="Arial" w:hAnsi="Arial" w:cs="Arial"/>
                <w:b/>
              </w:rPr>
              <w:t>Other Qualities:</w:t>
            </w:r>
          </w:p>
        </w:tc>
        <w:tc>
          <w:tcPr>
            <w:tcW w:w="1109" w:type="dxa"/>
            <w:tcBorders>
              <w:top w:val="single" w:sz="4" w:space="0" w:color="auto"/>
              <w:left w:val="single" w:sz="4" w:space="0" w:color="auto"/>
              <w:bottom w:val="single" w:sz="4" w:space="0" w:color="auto"/>
              <w:right w:val="single" w:sz="4" w:space="0" w:color="auto"/>
            </w:tcBorders>
            <w:shd w:val="clear" w:color="auto" w:fill="BFBFBF"/>
            <w:hideMark/>
          </w:tcPr>
          <w:p w14:paraId="41F08020" w14:textId="77777777" w:rsidR="00176468" w:rsidRPr="00176468" w:rsidRDefault="00176468" w:rsidP="00176468">
            <w:pPr>
              <w:rPr>
                <w:rFonts w:ascii="Arial" w:eastAsia="Calibri" w:hAnsi="Arial" w:cs="Arial"/>
              </w:rPr>
            </w:pPr>
            <w:r w:rsidRPr="00176468">
              <w:rPr>
                <w:rFonts w:ascii="Arial" w:eastAsia="Calibri" w:hAnsi="Arial" w:cs="Arial"/>
              </w:rPr>
              <w:t>Essential</w:t>
            </w:r>
          </w:p>
        </w:tc>
        <w:tc>
          <w:tcPr>
            <w:tcW w:w="1259" w:type="dxa"/>
            <w:tcBorders>
              <w:top w:val="single" w:sz="4" w:space="0" w:color="auto"/>
              <w:left w:val="single" w:sz="4" w:space="0" w:color="auto"/>
              <w:bottom w:val="single" w:sz="4" w:space="0" w:color="auto"/>
              <w:right w:val="single" w:sz="4" w:space="0" w:color="auto"/>
            </w:tcBorders>
            <w:shd w:val="clear" w:color="auto" w:fill="BFBFBF"/>
            <w:hideMark/>
          </w:tcPr>
          <w:p w14:paraId="42701CC6" w14:textId="77777777" w:rsidR="00176468" w:rsidRPr="00176468" w:rsidRDefault="00176468" w:rsidP="00176468">
            <w:pPr>
              <w:rPr>
                <w:rFonts w:ascii="Arial" w:eastAsia="Calibri" w:hAnsi="Arial" w:cs="Arial"/>
              </w:rPr>
            </w:pPr>
            <w:r w:rsidRPr="00176468">
              <w:rPr>
                <w:rFonts w:ascii="Arial" w:eastAsia="Calibri" w:hAnsi="Arial" w:cs="Arial"/>
              </w:rPr>
              <w:t>Desirable</w:t>
            </w:r>
          </w:p>
        </w:tc>
      </w:tr>
      <w:tr w:rsidR="00176468" w:rsidRPr="00176468" w14:paraId="1A3DB707" w14:textId="77777777" w:rsidTr="000F3206">
        <w:tc>
          <w:tcPr>
            <w:tcW w:w="6988" w:type="dxa"/>
            <w:tcBorders>
              <w:top w:val="single" w:sz="4" w:space="0" w:color="auto"/>
              <w:left w:val="single" w:sz="4" w:space="0" w:color="auto"/>
              <w:bottom w:val="single" w:sz="4" w:space="0" w:color="auto"/>
              <w:right w:val="single" w:sz="4" w:space="0" w:color="auto"/>
            </w:tcBorders>
            <w:shd w:val="clear" w:color="auto" w:fill="auto"/>
          </w:tcPr>
          <w:p w14:paraId="1A6BD6FE" w14:textId="77777777" w:rsidR="00176468" w:rsidRPr="00176468" w:rsidRDefault="00176468" w:rsidP="00176468">
            <w:pPr>
              <w:contextualSpacing/>
              <w:rPr>
                <w:rFonts w:ascii="Arial" w:eastAsia="Calibri" w:hAnsi="Arial" w:cs="Arial"/>
              </w:rPr>
            </w:pPr>
            <w:r w:rsidRPr="00176468">
              <w:rPr>
                <w:rFonts w:ascii="Arial" w:eastAsia="Calibri" w:hAnsi="Arial" w:cs="Arial"/>
              </w:rPr>
              <w:t>Demonstrable commitment to inclusive education</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36239768" w14:textId="77777777" w:rsidR="00176468" w:rsidRPr="00176468" w:rsidRDefault="00176468" w:rsidP="00176468">
            <w:pPr>
              <w:jc w:val="center"/>
              <w:rPr>
                <w:rFonts w:ascii="Arial" w:eastAsia="Calibri" w:hAnsi="Arial" w:cs="Arial"/>
                <w:i/>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0E742F0D" w14:textId="77777777" w:rsidR="00176468" w:rsidRPr="00176468" w:rsidRDefault="00176468" w:rsidP="00176468">
            <w:pPr>
              <w:jc w:val="center"/>
              <w:rPr>
                <w:rFonts w:ascii="Arial" w:eastAsia="Calibri" w:hAnsi="Arial" w:cs="Arial"/>
                <w:i/>
              </w:rPr>
            </w:pPr>
          </w:p>
        </w:tc>
      </w:tr>
      <w:tr w:rsidR="00176468" w:rsidRPr="00176468" w14:paraId="29E3A0A3" w14:textId="77777777" w:rsidTr="000F3206">
        <w:tc>
          <w:tcPr>
            <w:tcW w:w="6988" w:type="dxa"/>
            <w:tcBorders>
              <w:top w:val="single" w:sz="4" w:space="0" w:color="auto"/>
              <w:left w:val="single" w:sz="4" w:space="0" w:color="auto"/>
              <w:bottom w:val="single" w:sz="4" w:space="0" w:color="auto"/>
              <w:right w:val="single" w:sz="4" w:space="0" w:color="auto"/>
            </w:tcBorders>
            <w:shd w:val="clear" w:color="auto" w:fill="auto"/>
          </w:tcPr>
          <w:p w14:paraId="4CA34EF3" w14:textId="77777777" w:rsidR="00176468" w:rsidRPr="00176468" w:rsidRDefault="00176468" w:rsidP="00176468">
            <w:pPr>
              <w:contextualSpacing/>
              <w:rPr>
                <w:rFonts w:ascii="Arial" w:eastAsia="Calibri" w:hAnsi="Arial" w:cs="Arial"/>
              </w:rPr>
            </w:pPr>
            <w:r w:rsidRPr="00176468">
              <w:rPr>
                <w:rFonts w:ascii="Arial" w:eastAsia="Calibri" w:hAnsi="Arial" w:cs="Arial"/>
              </w:rPr>
              <w:t>Capacity to work under pressure and to meet deadlines</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30189E17" w14:textId="77777777" w:rsidR="00176468" w:rsidRPr="00176468" w:rsidRDefault="00176468" w:rsidP="00176468">
            <w:pPr>
              <w:jc w:val="center"/>
              <w:rPr>
                <w:rFonts w:ascii="Arial" w:eastAsia="Calibri" w:hAnsi="Arial" w:cs="Arial"/>
                <w:i/>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3B759BB7" w14:textId="77777777" w:rsidR="00176468" w:rsidRPr="00176468" w:rsidRDefault="00176468" w:rsidP="00176468">
            <w:pPr>
              <w:jc w:val="center"/>
              <w:rPr>
                <w:rFonts w:ascii="Arial" w:eastAsia="Calibri" w:hAnsi="Arial" w:cs="Arial"/>
                <w:i/>
              </w:rPr>
            </w:pPr>
          </w:p>
        </w:tc>
      </w:tr>
      <w:tr w:rsidR="00176468" w:rsidRPr="00176468" w14:paraId="50543D5C" w14:textId="77777777" w:rsidTr="000F3206">
        <w:tc>
          <w:tcPr>
            <w:tcW w:w="6988" w:type="dxa"/>
            <w:tcBorders>
              <w:top w:val="single" w:sz="4" w:space="0" w:color="auto"/>
              <w:left w:val="single" w:sz="4" w:space="0" w:color="auto"/>
              <w:bottom w:val="single" w:sz="4" w:space="0" w:color="auto"/>
              <w:right w:val="single" w:sz="4" w:space="0" w:color="auto"/>
            </w:tcBorders>
            <w:shd w:val="clear" w:color="auto" w:fill="auto"/>
          </w:tcPr>
          <w:p w14:paraId="1C9648EF" w14:textId="37C6EC1D" w:rsidR="00176468" w:rsidRPr="00176468" w:rsidRDefault="00176468" w:rsidP="00176468">
            <w:pPr>
              <w:ind w:left="34"/>
              <w:contextualSpacing/>
              <w:rPr>
                <w:rFonts w:ascii="Arial" w:eastAsia="Calibri" w:hAnsi="Arial" w:cs="Arial"/>
              </w:rPr>
            </w:pPr>
            <w:r w:rsidRPr="00176468">
              <w:rPr>
                <w:rFonts w:ascii="Arial" w:eastAsia="Calibri" w:hAnsi="Arial" w:cs="Arial"/>
              </w:rPr>
              <w:t xml:space="preserve">Capacity to work flexibility and to adapt to the changing needs of the </w:t>
            </w:r>
            <w:r w:rsidR="003D7640">
              <w:rPr>
                <w:rFonts w:ascii="Arial" w:eastAsia="Calibri" w:hAnsi="Arial" w:cs="Arial"/>
              </w:rPr>
              <w:t>environment</w:t>
            </w:r>
            <w:r w:rsidRPr="00176468">
              <w:rPr>
                <w:rFonts w:ascii="Arial" w:eastAsia="Calibri" w:hAnsi="Arial" w:cs="Arial"/>
              </w:rPr>
              <w:t xml:space="preserve"> and </w:t>
            </w:r>
            <w:r w:rsidR="004065CF">
              <w:rPr>
                <w:rFonts w:ascii="Arial" w:eastAsia="Calibri" w:hAnsi="Arial" w:cs="Arial"/>
              </w:rPr>
              <w:t>ESA</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4C78C9BF" w14:textId="77777777" w:rsidR="00176468" w:rsidRPr="00176468" w:rsidRDefault="00176468" w:rsidP="00176468">
            <w:pPr>
              <w:jc w:val="center"/>
              <w:rPr>
                <w:rFonts w:ascii="Arial" w:eastAsia="Calibri" w:hAnsi="Arial" w:cs="Arial"/>
                <w:i/>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0E084D2" w14:textId="77777777" w:rsidR="00176468" w:rsidRPr="00176468" w:rsidRDefault="00176468" w:rsidP="00176468">
            <w:pPr>
              <w:jc w:val="center"/>
              <w:rPr>
                <w:rFonts w:ascii="Arial" w:eastAsia="Calibri" w:hAnsi="Arial" w:cs="Arial"/>
                <w:i/>
              </w:rPr>
            </w:pPr>
          </w:p>
        </w:tc>
      </w:tr>
      <w:tr w:rsidR="00176468" w:rsidRPr="00176468" w14:paraId="02766879" w14:textId="77777777" w:rsidTr="000F3206">
        <w:tc>
          <w:tcPr>
            <w:tcW w:w="6988" w:type="dxa"/>
            <w:tcBorders>
              <w:top w:val="single" w:sz="4" w:space="0" w:color="auto"/>
              <w:left w:val="single" w:sz="4" w:space="0" w:color="auto"/>
              <w:bottom w:val="single" w:sz="4" w:space="0" w:color="auto"/>
              <w:right w:val="single" w:sz="4" w:space="0" w:color="auto"/>
            </w:tcBorders>
            <w:shd w:val="clear" w:color="auto" w:fill="auto"/>
          </w:tcPr>
          <w:p w14:paraId="4AC2E0CA" w14:textId="77777777" w:rsidR="00176468" w:rsidRPr="00176468" w:rsidRDefault="00176468" w:rsidP="00176468">
            <w:pPr>
              <w:contextualSpacing/>
              <w:rPr>
                <w:rFonts w:ascii="Arial" w:eastAsia="Calibri" w:hAnsi="Arial" w:cs="Arial"/>
              </w:rPr>
            </w:pPr>
            <w:r w:rsidRPr="00176468">
              <w:rPr>
                <w:rFonts w:ascii="Arial" w:eastAsia="Calibri" w:hAnsi="Arial" w:cs="Arial"/>
              </w:rPr>
              <w:t>Excellent attendance and punctuality</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31369494" w14:textId="77777777" w:rsidR="00176468" w:rsidRPr="00176468" w:rsidRDefault="00176468" w:rsidP="00176468">
            <w:pPr>
              <w:jc w:val="center"/>
              <w:rPr>
                <w:rFonts w:ascii="Arial" w:eastAsia="Calibri" w:hAnsi="Arial" w:cs="Arial"/>
                <w:i/>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15EEBA86" w14:textId="77777777" w:rsidR="00176468" w:rsidRPr="00176468" w:rsidRDefault="00176468" w:rsidP="00176468">
            <w:pPr>
              <w:jc w:val="center"/>
              <w:rPr>
                <w:rFonts w:ascii="Arial" w:eastAsia="Calibri" w:hAnsi="Arial" w:cs="Arial"/>
                <w:i/>
              </w:rPr>
            </w:pPr>
          </w:p>
        </w:tc>
      </w:tr>
      <w:tr w:rsidR="00176468" w:rsidRPr="00176468" w14:paraId="4FAD2947" w14:textId="77777777" w:rsidTr="000F3206">
        <w:tc>
          <w:tcPr>
            <w:tcW w:w="6988" w:type="dxa"/>
            <w:tcBorders>
              <w:top w:val="single" w:sz="4" w:space="0" w:color="auto"/>
              <w:left w:val="single" w:sz="4" w:space="0" w:color="auto"/>
              <w:bottom w:val="single" w:sz="4" w:space="0" w:color="auto"/>
              <w:right w:val="single" w:sz="4" w:space="0" w:color="auto"/>
            </w:tcBorders>
            <w:shd w:val="clear" w:color="auto" w:fill="auto"/>
          </w:tcPr>
          <w:p w14:paraId="13928981" w14:textId="050A2043" w:rsidR="00176468" w:rsidRPr="00176468" w:rsidRDefault="00176468" w:rsidP="00176468">
            <w:pPr>
              <w:contextualSpacing/>
              <w:rPr>
                <w:rFonts w:ascii="Arial" w:eastAsia="Calibri" w:hAnsi="Arial" w:cs="Arial"/>
              </w:rPr>
            </w:pPr>
            <w:r w:rsidRPr="00176468">
              <w:rPr>
                <w:rFonts w:ascii="Arial" w:eastAsia="Calibri" w:hAnsi="Arial" w:cs="Arial"/>
              </w:rPr>
              <w:t>A commitment to providing a responsive and supportive service and a willingness to constantly seek ways of improving the service</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77B1DF65" w14:textId="77777777" w:rsidR="00176468" w:rsidRPr="00176468" w:rsidRDefault="00176468" w:rsidP="00176468">
            <w:pPr>
              <w:jc w:val="center"/>
              <w:rPr>
                <w:rFonts w:ascii="Arial" w:eastAsia="Calibri" w:hAnsi="Arial" w:cs="Arial"/>
                <w:i/>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7DD42C1C" w14:textId="77777777" w:rsidR="00176468" w:rsidRPr="00176468" w:rsidRDefault="00176468" w:rsidP="00176468">
            <w:pPr>
              <w:jc w:val="center"/>
              <w:rPr>
                <w:rFonts w:ascii="Arial" w:eastAsia="Calibri" w:hAnsi="Arial" w:cs="Arial"/>
                <w:i/>
              </w:rPr>
            </w:pPr>
          </w:p>
        </w:tc>
      </w:tr>
      <w:tr w:rsidR="00176468" w:rsidRPr="00176468" w14:paraId="16F2E643" w14:textId="77777777" w:rsidTr="000F3206">
        <w:tc>
          <w:tcPr>
            <w:tcW w:w="6988" w:type="dxa"/>
            <w:tcBorders>
              <w:top w:val="single" w:sz="4" w:space="0" w:color="auto"/>
              <w:left w:val="single" w:sz="4" w:space="0" w:color="auto"/>
              <w:bottom w:val="single" w:sz="4" w:space="0" w:color="auto"/>
              <w:right w:val="single" w:sz="4" w:space="0" w:color="auto"/>
            </w:tcBorders>
            <w:shd w:val="clear" w:color="auto" w:fill="auto"/>
          </w:tcPr>
          <w:p w14:paraId="4115736B" w14:textId="5247D222" w:rsidR="00176468" w:rsidRPr="00176468" w:rsidRDefault="00176468" w:rsidP="00176468">
            <w:pPr>
              <w:ind w:left="34"/>
              <w:contextualSpacing/>
              <w:rPr>
                <w:rFonts w:ascii="Arial" w:eastAsia="Calibri" w:hAnsi="Arial" w:cs="Arial"/>
              </w:rPr>
            </w:pPr>
            <w:r w:rsidRPr="00176468">
              <w:rPr>
                <w:rFonts w:ascii="Arial" w:eastAsia="Calibri" w:hAnsi="Arial" w:cs="Arial"/>
              </w:rPr>
              <w:t>A commitment to deliver services with</w:t>
            </w:r>
            <w:r w:rsidR="00483C72">
              <w:rPr>
                <w:rFonts w:ascii="Arial" w:eastAsia="Calibri" w:hAnsi="Arial" w:cs="Arial"/>
              </w:rPr>
              <w:t>in</w:t>
            </w:r>
            <w:r w:rsidRPr="00176468">
              <w:rPr>
                <w:rFonts w:ascii="Arial" w:eastAsia="Calibri" w:hAnsi="Arial" w:cs="Arial"/>
              </w:rPr>
              <w:t xml:space="preserve"> the framework </w:t>
            </w:r>
            <w:r w:rsidR="00483C72">
              <w:rPr>
                <w:rFonts w:ascii="Arial" w:eastAsia="Calibri" w:hAnsi="Arial" w:cs="Arial"/>
              </w:rPr>
              <w:t>of</w:t>
            </w:r>
            <w:r w:rsidRPr="00176468">
              <w:rPr>
                <w:rFonts w:ascii="Arial" w:eastAsia="Calibri" w:hAnsi="Arial" w:cs="Arial"/>
              </w:rPr>
              <w:t xml:space="preserve"> </w:t>
            </w:r>
            <w:r w:rsidR="004065CF">
              <w:rPr>
                <w:rFonts w:ascii="Arial" w:eastAsia="Calibri" w:hAnsi="Arial" w:cs="Arial"/>
              </w:rPr>
              <w:t>ES</w:t>
            </w:r>
            <w:r w:rsidRPr="00176468">
              <w:rPr>
                <w:rFonts w:ascii="Arial" w:eastAsia="Calibri" w:hAnsi="Arial" w:cs="Arial"/>
              </w:rPr>
              <w:t>A’s equal opportunities policy</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6EF9958D" w14:textId="77777777" w:rsidR="00176468" w:rsidRPr="00176468" w:rsidRDefault="00176468" w:rsidP="00176468">
            <w:pPr>
              <w:jc w:val="center"/>
              <w:rPr>
                <w:rFonts w:ascii="Arial" w:eastAsia="Calibri" w:hAnsi="Arial" w:cs="Arial"/>
                <w:i/>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77EB3F93" w14:textId="77777777" w:rsidR="00176468" w:rsidRPr="00176468" w:rsidRDefault="00176468" w:rsidP="00176468">
            <w:pPr>
              <w:jc w:val="center"/>
              <w:rPr>
                <w:rFonts w:ascii="Arial" w:eastAsia="Calibri" w:hAnsi="Arial" w:cs="Arial"/>
                <w:i/>
              </w:rPr>
            </w:pPr>
          </w:p>
        </w:tc>
      </w:tr>
      <w:tr w:rsidR="00176468" w:rsidRPr="00176468" w14:paraId="44C5B90B" w14:textId="77777777" w:rsidTr="000F3206">
        <w:tc>
          <w:tcPr>
            <w:tcW w:w="6988" w:type="dxa"/>
            <w:tcBorders>
              <w:top w:val="single" w:sz="4" w:space="0" w:color="auto"/>
              <w:left w:val="single" w:sz="4" w:space="0" w:color="auto"/>
              <w:bottom w:val="single" w:sz="4" w:space="0" w:color="auto"/>
              <w:right w:val="single" w:sz="4" w:space="0" w:color="auto"/>
            </w:tcBorders>
            <w:shd w:val="clear" w:color="auto" w:fill="auto"/>
          </w:tcPr>
          <w:p w14:paraId="7F78558D" w14:textId="77777777" w:rsidR="00176468" w:rsidRPr="00176468" w:rsidRDefault="00176468" w:rsidP="00176468">
            <w:pPr>
              <w:ind w:left="34"/>
              <w:contextualSpacing/>
              <w:rPr>
                <w:rFonts w:ascii="Arial" w:eastAsia="Calibri" w:hAnsi="Arial" w:cs="Arial"/>
              </w:rPr>
            </w:pPr>
            <w:r w:rsidRPr="00176468">
              <w:rPr>
                <w:rFonts w:ascii="Arial" w:eastAsia="Calibri" w:hAnsi="Arial" w:cs="Arial"/>
              </w:rPr>
              <w:t>Ability to form and maintain appropriate relationships and personal boundaries with children and young people</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467711C9" w14:textId="77777777" w:rsidR="00176468" w:rsidRPr="00176468" w:rsidRDefault="00176468" w:rsidP="00176468">
            <w:pPr>
              <w:jc w:val="center"/>
              <w:rPr>
                <w:rFonts w:ascii="Arial" w:eastAsia="Calibri" w:hAnsi="Arial" w:cs="Arial"/>
                <w:i/>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60F226C2" w14:textId="77777777" w:rsidR="00176468" w:rsidRPr="00176468" w:rsidRDefault="00176468" w:rsidP="00176468">
            <w:pPr>
              <w:jc w:val="center"/>
              <w:rPr>
                <w:rFonts w:ascii="Arial" w:eastAsia="Calibri" w:hAnsi="Arial" w:cs="Arial"/>
                <w:i/>
              </w:rPr>
            </w:pPr>
          </w:p>
        </w:tc>
      </w:tr>
      <w:tr w:rsidR="00176468" w:rsidRPr="00176468" w14:paraId="6DA9B48D" w14:textId="77777777" w:rsidTr="000F3206">
        <w:tc>
          <w:tcPr>
            <w:tcW w:w="6988" w:type="dxa"/>
            <w:tcBorders>
              <w:top w:val="single" w:sz="4" w:space="0" w:color="auto"/>
              <w:left w:val="single" w:sz="4" w:space="0" w:color="auto"/>
              <w:bottom w:val="single" w:sz="4" w:space="0" w:color="auto"/>
              <w:right w:val="single" w:sz="4" w:space="0" w:color="auto"/>
            </w:tcBorders>
            <w:shd w:val="clear" w:color="auto" w:fill="auto"/>
          </w:tcPr>
          <w:p w14:paraId="7058A94B" w14:textId="77777777" w:rsidR="00176468" w:rsidRPr="00176468" w:rsidRDefault="00176468" w:rsidP="00176468">
            <w:pPr>
              <w:contextualSpacing/>
              <w:rPr>
                <w:rFonts w:ascii="Arial" w:eastAsia="Calibri" w:hAnsi="Arial" w:cs="Arial"/>
              </w:rPr>
            </w:pPr>
            <w:r w:rsidRPr="00176468">
              <w:rPr>
                <w:rFonts w:ascii="Arial" w:eastAsia="Calibri" w:hAnsi="Arial" w:cs="Arial"/>
              </w:rPr>
              <w:t>A commitment to continuous professional development at both personal and team levels</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14639B55"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4C4AD3BC" w14:textId="77777777" w:rsidR="00176468" w:rsidRPr="00176468" w:rsidRDefault="00176468" w:rsidP="00176468">
            <w:pPr>
              <w:jc w:val="center"/>
              <w:rPr>
                <w:rFonts w:ascii="Arial" w:eastAsia="Calibri" w:hAnsi="Arial" w:cs="Arial"/>
              </w:rPr>
            </w:pPr>
          </w:p>
        </w:tc>
      </w:tr>
      <w:tr w:rsidR="00176468" w:rsidRPr="00176468" w14:paraId="68DD70B1" w14:textId="77777777" w:rsidTr="000F3206">
        <w:tc>
          <w:tcPr>
            <w:tcW w:w="6988" w:type="dxa"/>
            <w:tcBorders>
              <w:top w:val="single" w:sz="4" w:space="0" w:color="auto"/>
              <w:left w:val="single" w:sz="4" w:space="0" w:color="auto"/>
              <w:bottom w:val="single" w:sz="4" w:space="0" w:color="auto"/>
              <w:right w:val="single" w:sz="4" w:space="0" w:color="auto"/>
            </w:tcBorders>
            <w:shd w:val="clear" w:color="auto" w:fill="auto"/>
          </w:tcPr>
          <w:p w14:paraId="22807C96" w14:textId="39A29385" w:rsidR="00176468" w:rsidRPr="00176468" w:rsidRDefault="00176468" w:rsidP="00176468">
            <w:pPr>
              <w:contextualSpacing/>
              <w:rPr>
                <w:rFonts w:ascii="Arial" w:eastAsia="Calibri" w:hAnsi="Arial" w:cs="Arial"/>
              </w:rPr>
            </w:pPr>
            <w:r w:rsidRPr="00176468">
              <w:rPr>
                <w:rFonts w:ascii="Arial" w:eastAsia="Calibri" w:hAnsi="Arial" w:cs="Arial"/>
              </w:rPr>
              <w:t xml:space="preserve">An understanding of, and commitment to, </w:t>
            </w:r>
            <w:r w:rsidR="004065CF">
              <w:rPr>
                <w:rFonts w:ascii="Arial" w:eastAsia="Calibri" w:hAnsi="Arial" w:cs="Arial"/>
              </w:rPr>
              <w:t>ES</w:t>
            </w:r>
            <w:r w:rsidRPr="00176468">
              <w:rPr>
                <w:rFonts w:ascii="Arial" w:eastAsia="Calibri" w:hAnsi="Arial" w:cs="Arial"/>
              </w:rPr>
              <w:t>A’s Equality and Diversity polic</w:t>
            </w:r>
            <w:r w:rsidR="003D7640">
              <w:rPr>
                <w:rFonts w:ascii="Arial" w:eastAsia="Calibri" w:hAnsi="Arial" w:cs="Arial"/>
              </w:rPr>
              <w:t>y</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3638479B"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281FD93B" w14:textId="77777777" w:rsidR="00176468" w:rsidRPr="00176468" w:rsidRDefault="00176468" w:rsidP="00176468">
            <w:pPr>
              <w:jc w:val="center"/>
              <w:rPr>
                <w:rFonts w:ascii="Arial" w:eastAsia="Calibri" w:hAnsi="Arial" w:cs="Arial"/>
              </w:rPr>
            </w:pPr>
          </w:p>
        </w:tc>
      </w:tr>
      <w:tr w:rsidR="00176468" w:rsidRPr="00176468" w14:paraId="6502CD93" w14:textId="77777777" w:rsidTr="000F3206">
        <w:tc>
          <w:tcPr>
            <w:tcW w:w="6988" w:type="dxa"/>
            <w:tcBorders>
              <w:top w:val="single" w:sz="4" w:space="0" w:color="auto"/>
              <w:left w:val="single" w:sz="4" w:space="0" w:color="auto"/>
              <w:bottom w:val="single" w:sz="4" w:space="0" w:color="auto"/>
              <w:right w:val="single" w:sz="4" w:space="0" w:color="auto"/>
            </w:tcBorders>
            <w:shd w:val="clear" w:color="auto" w:fill="auto"/>
          </w:tcPr>
          <w:p w14:paraId="1239225A" w14:textId="4584DDF9" w:rsidR="00176468" w:rsidRPr="00176468" w:rsidRDefault="00176468" w:rsidP="00176468">
            <w:pPr>
              <w:contextualSpacing/>
              <w:rPr>
                <w:rFonts w:ascii="Arial" w:eastAsia="Calibri" w:hAnsi="Arial" w:cs="Arial"/>
                <w:highlight w:val="red"/>
              </w:rPr>
            </w:pPr>
            <w:r w:rsidRPr="00176468">
              <w:rPr>
                <w:rFonts w:ascii="Arial" w:eastAsia="Calibri" w:hAnsi="Arial" w:cs="Arial"/>
              </w:rPr>
              <w:t xml:space="preserve">An understanding of, and commitment to, </w:t>
            </w:r>
            <w:r w:rsidR="003D7640">
              <w:rPr>
                <w:rFonts w:ascii="Arial" w:eastAsia="Calibri" w:hAnsi="Arial" w:cs="Arial"/>
              </w:rPr>
              <w:t>ES</w:t>
            </w:r>
            <w:r w:rsidRPr="00176468">
              <w:rPr>
                <w:rFonts w:ascii="Arial" w:eastAsia="Calibri" w:hAnsi="Arial" w:cs="Arial"/>
              </w:rPr>
              <w:t xml:space="preserve">A’s Health and Safety </w:t>
            </w:r>
            <w:r w:rsidR="003D7640">
              <w:rPr>
                <w:rFonts w:ascii="Arial" w:eastAsia="Calibri" w:hAnsi="Arial" w:cs="Arial"/>
              </w:rPr>
              <w:t>p</w:t>
            </w:r>
            <w:r w:rsidRPr="00176468">
              <w:rPr>
                <w:rFonts w:ascii="Arial" w:eastAsia="Calibri" w:hAnsi="Arial" w:cs="Arial"/>
              </w:rPr>
              <w:t>olicies</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34E78753"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313F5092" w14:textId="77777777" w:rsidR="00176468" w:rsidRPr="00176468" w:rsidRDefault="00176468" w:rsidP="00176468">
            <w:pPr>
              <w:jc w:val="center"/>
              <w:rPr>
                <w:rFonts w:ascii="Arial" w:eastAsia="Calibri" w:hAnsi="Arial" w:cs="Arial"/>
              </w:rPr>
            </w:pPr>
          </w:p>
        </w:tc>
      </w:tr>
      <w:tr w:rsidR="00176468" w:rsidRPr="00176468" w14:paraId="0A7AC0AD" w14:textId="77777777" w:rsidTr="000F3206">
        <w:tc>
          <w:tcPr>
            <w:tcW w:w="6988" w:type="dxa"/>
            <w:tcBorders>
              <w:top w:val="single" w:sz="4" w:space="0" w:color="auto"/>
              <w:left w:val="single" w:sz="4" w:space="0" w:color="auto"/>
              <w:bottom w:val="single" w:sz="4" w:space="0" w:color="auto"/>
              <w:right w:val="single" w:sz="4" w:space="0" w:color="auto"/>
            </w:tcBorders>
            <w:shd w:val="clear" w:color="auto" w:fill="auto"/>
          </w:tcPr>
          <w:p w14:paraId="379566C1" w14:textId="4D82E367" w:rsidR="00176468" w:rsidRPr="00176468" w:rsidRDefault="003D7640" w:rsidP="00176468">
            <w:pPr>
              <w:contextualSpacing/>
              <w:rPr>
                <w:rFonts w:ascii="Arial" w:eastAsia="Calibri" w:hAnsi="Arial" w:cs="Arial"/>
                <w:highlight w:val="red"/>
              </w:rPr>
            </w:pPr>
            <w:r>
              <w:rPr>
                <w:rFonts w:ascii="Arial" w:eastAsia="Calibri" w:hAnsi="Arial" w:cs="Arial"/>
              </w:rPr>
              <w:t>ES</w:t>
            </w:r>
            <w:r w:rsidR="00176468" w:rsidRPr="00176468">
              <w:rPr>
                <w:rFonts w:ascii="Arial" w:eastAsia="Calibri" w:hAnsi="Arial" w:cs="Arial"/>
              </w:rPr>
              <w:t>A is committed to safeguarding and promoting the welfare of children and young people and expects all staff and volunteers to share this commitment</w:t>
            </w:r>
          </w:p>
        </w:tc>
        <w:tc>
          <w:tcPr>
            <w:tcW w:w="1109" w:type="dxa"/>
            <w:tcBorders>
              <w:top w:val="single" w:sz="4" w:space="0" w:color="auto"/>
              <w:left w:val="single" w:sz="4" w:space="0" w:color="auto"/>
              <w:bottom w:val="single" w:sz="4" w:space="0" w:color="auto"/>
              <w:right w:val="single" w:sz="4" w:space="0" w:color="auto"/>
            </w:tcBorders>
            <w:shd w:val="clear" w:color="auto" w:fill="auto"/>
          </w:tcPr>
          <w:p w14:paraId="7993D898" w14:textId="77777777" w:rsidR="00176468" w:rsidRPr="00176468" w:rsidRDefault="00176468" w:rsidP="00176468">
            <w:pPr>
              <w:jc w:val="center"/>
              <w:rPr>
                <w:rFonts w:ascii="Arial" w:eastAsia="Calibri" w:hAnsi="Arial" w:cs="Arial"/>
              </w:rPr>
            </w:pPr>
            <w:r w:rsidRPr="00176468">
              <w:rPr>
                <w:rFonts w:ascii="Arial" w:eastAsia="Calibri" w:hAnsi="Arial" w:cs="Arial"/>
              </w:rPr>
              <w:t>√</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37E9414C" w14:textId="77777777" w:rsidR="00176468" w:rsidRPr="00176468" w:rsidRDefault="00176468" w:rsidP="00176468">
            <w:pPr>
              <w:jc w:val="center"/>
              <w:rPr>
                <w:rFonts w:ascii="Arial" w:eastAsia="Calibri" w:hAnsi="Arial" w:cs="Arial"/>
              </w:rPr>
            </w:pPr>
          </w:p>
        </w:tc>
      </w:tr>
    </w:tbl>
    <w:p w14:paraId="223E6BF0" w14:textId="77777777" w:rsidR="00176468" w:rsidRPr="00176468" w:rsidRDefault="00176468" w:rsidP="00176468">
      <w:pPr>
        <w:spacing w:after="0" w:line="240" w:lineRule="auto"/>
        <w:ind w:hanging="720"/>
        <w:rPr>
          <w:rFonts w:ascii="Arial" w:eastAsia="Times New Roman" w:hAnsi="Arial" w:cs="Arial"/>
          <w:b/>
        </w:rPr>
      </w:pPr>
    </w:p>
    <w:p w14:paraId="4FBFADC7" w14:textId="77777777" w:rsidR="00176468" w:rsidRPr="00176468" w:rsidRDefault="00176468" w:rsidP="00176468"/>
    <w:p w14:paraId="077A9219" w14:textId="77777777" w:rsidR="00176468" w:rsidRPr="00176468" w:rsidRDefault="00176468" w:rsidP="00176468"/>
    <w:p w14:paraId="044384A7" w14:textId="77777777" w:rsidR="00176468" w:rsidRPr="00176468" w:rsidRDefault="00176468" w:rsidP="00176468"/>
    <w:p w14:paraId="2D44BDA8" w14:textId="77777777" w:rsidR="00176468" w:rsidRPr="00176468" w:rsidRDefault="00176468" w:rsidP="00176468">
      <w:pPr>
        <w:spacing w:after="0" w:line="240" w:lineRule="auto"/>
        <w:ind w:left="720"/>
      </w:pPr>
    </w:p>
    <w:p w14:paraId="412C9858" w14:textId="77777777" w:rsidR="00176468" w:rsidRPr="00176468" w:rsidRDefault="00176468" w:rsidP="00176468">
      <w:pPr>
        <w:spacing w:after="0" w:line="240" w:lineRule="auto"/>
        <w:ind w:left="720"/>
      </w:pPr>
    </w:p>
    <w:p w14:paraId="66DD384A" w14:textId="77777777" w:rsidR="00176468" w:rsidRPr="00176468" w:rsidRDefault="00176468" w:rsidP="00176468">
      <w:pPr>
        <w:spacing w:after="0" w:line="240" w:lineRule="auto"/>
        <w:ind w:left="1440"/>
      </w:pPr>
    </w:p>
    <w:p w14:paraId="5F221A0B" w14:textId="77777777" w:rsidR="002D3398" w:rsidRPr="009F159E" w:rsidRDefault="002D3398" w:rsidP="00260E66">
      <w:pPr>
        <w:spacing w:after="0"/>
        <w:rPr>
          <w:rFonts w:ascii="Arial" w:hAnsi="Arial" w:cs="Arial"/>
        </w:rPr>
      </w:pPr>
    </w:p>
    <w:sectPr w:rsidR="002D3398" w:rsidRPr="009F159E" w:rsidSect="00080F5C">
      <w:footerReference w:type="default" r:id="rId9"/>
      <w:pgSz w:w="11906" w:h="16838"/>
      <w:pgMar w:top="567" w:right="1134" w:bottom="81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78B6B" w14:textId="77777777" w:rsidR="00884137" w:rsidRDefault="00884137" w:rsidP="00080F5C">
      <w:pPr>
        <w:spacing w:after="0" w:line="240" w:lineRule="auto"/>
      </w:pPr>
      <w:r>
        <w:separator/>
      </w:r>
    </w:p>
  </w:endnote>
  <w:endnote w:type="continuationSeparator" w:id="0">
    <w:p w14:paraId="499A8FE0" w14:textId="77777777" w:rsidR="00884137" w:rsidRDefault="00884137" w:rsidP="00080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F41F7" w14:textId="3E5EBE85" w:rsidR="00080F5C" w:rsidRPr="00080F5C" w:rsidRDefault="00080F5C" w:rsidP="00080F5C">
    <w:pPr>
      <w:rPr>
        <w:rFonts w:ascii="Lucida Handwriting" w:eastAsia="Times New Roman" w:hAnsi="Lucida Handwriting" w:cs="Times New Roman"/>
        <w:color w:val="000000" w:themeColor="text1"/>
        <w:sz w:val="16"/>
        <w:szCs w:val="16"/>
      </w:rPr>
    </w:pPr>
    <w:r w:rsidRPr="00080F5C">
      <w:rPr>
        <w:rFonts w:ascii="Lucida Handwriting" w:eastAsia="Times New Roman" w:hAnsi="Lucida Handwriting" w:cs="Tahoma"/>
        <w:color w:val="000000" w:themeColor="text1"/>
        <w:sz w:val="16"/>
        <w:szCs w:val="16"/>
        <w:shd w:val="clear" w:color="auto" w:fill="FFFFFF"/>
      </w:rPr>
      <w:t>‘As a Trust, we are committed to Safeguarding and work with the Local Authority for the best outcome’.</w:t>
    </w:r>
  </w:p>
  <w:p w14:paraId="559F5BDA" w14:textId="74D22EEA" w:rsidR="00080F5C" w:rsidRDefault="00080F5C">
    <w:pPr>
      <w:pStyle w:val="Footer"/>
    </w:pPr>
  </w:p>
  <w:p w14:paraId="0EFAE886" w14:textId="77777777" w:rsidR="00080F5C" w:rsidRDefault="00080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A3B9F" w14:textId="77777777" w:rsidR="00884137" w:rsidRDefault="00884137" w:rsidP="00080F5C">
      <w:pPr>
        <w:spacing w:after="0" w:line="240" w:lineRule="auto"/>
      </w:pPr>
      <w:r>
        <w:separator/>
      </w:r>
    </w:p>
  </w:footnote>
  <w:footnote w:type="continuationSeparator" w:id="0">
    <w:p w14:paraId="225E19D7" w14:textId="77777777" w:rsidR="00884137" w:rsidRDefault="00884137" w:rsidP="00080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3F1A"/>
    <w:multiLevelType w:val="hybridMultilevel"/>
    <w:tmpl w:val="6C50CC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b w:val="0"/>
        <w:strike w:val="0"/>
        <w:dstrike w:val="0"/>
        <w:color w:val="auto"/>
        <w:u w:val="none"/>
        <w:effect w:val="none"/>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D20282"/>
    <w:multiLevelType w:val="hybridMultilevel"/>
    <w:tmpl w:val="110A05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AE1403"/>
    <w:multiLevelType w:val="hybridMultilevel"/>
    <w:tmpl w:val="D166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36FB9"/>
    <w:multiLevelType w:val="hybridMultilevel"/>
    <w:tmpl w:val="41884E8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E7093"/>
    <w:multiLevelType w:val="multilevel"/>
    <w:tmpl w:val="20F4A8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D272346"/>
    <w:multiLevelType w:val="hybridMultilevel"/>
    <w:tmpl w:val="CB785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D79CB"/>
    <w:multiLevelType w:val="hybridMultilevel"/>
    <w:tmpl w:val="314EFA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3D26610"/>
    <w:multiLevelType w:val="hybridMultilevel"/>
    <w:tmpl w:val="9B9C413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015F83"/>
    <w:multiLevelType w:val="hybridMultilevel"/>
    <w:tmpl w:val="0096FC9C"/>
    <w:lvl w:ilvl="0" w:tplc="46EC43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D633A8"/>
    <w:multiLevelType w:val="hybridMultilevel"/>
    <w:tmpl w:val="7400A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17787"/>
    <w:multiLevelType w:val="hybridMultilevel"/>
    <w:tmpl w:val="6C92A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3F6545"/>
    <w:multiLevelType w:val="hybridMultilevel"/>
    <w:tmpl w:val="CB285E8A"/>
    <w:lvl w:ilvl="0" w:tplc="08090001">
      <w:start w:val="1"/>
      <w:numFmt w:val="bullet"/>
      <w:lvlText w:val=""/>
      <w:lvlJc w:val="left"/>
      <w:pPr>
        <w:ind w:left="360" w:hanging="360"/>
      </w:pPr>
      <w:rPr>
        <w:rFonts w:ascii="Symbol" w:hAnsi="Symbol" w:hint="default"/>
      </w:rPr>
    </w:lvl>
    <w:lvl w:ilvl="1" w:tplc="E20683B4">
      <w:numFmt w:val="bullet"/>
      <w:lvlText w:val="-"/>
      <w:lvlJc w:val="left"/>
      <w:pPr>
        <w:ind w:left="1080" w:hanging="360"/>
      </w:pPr>
      <w:rPr>
        <w:rFonts w:ascii="Arial" w:eastAsiaTheme="minorHAnsi" w:hAnsi="Arial" w:cs="Arial" w:hint="default"/>
        <w:b w:val="0"/>
        <w:strike w:val="0"/>
        <w:dstrike w:val="0"/>
        <w:color w:val="auto"/>
        <w:u w:val="none"/>
        <w:effect w:val="none"/>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1C14080"/>
    <w:multiLevelType w:val="hybridMultilevel"/>
    <w:tmpl w:val="6FAED8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36AE5"/>
    <w:multiLevelType w:val="hybridMultilevel"/>
    <w:tmpl w:val="1BAA92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483E45"/>
    <w:multiLevelType w:val="hybridMultilevel"/>
    <w:tmpl w:val="1EB8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26895"/>
    <w:multiLevelType w:val="hybridMultilevel"/>
    <w:tmpl w:val="D2E05CAC"/>
    <w:lvl w:ilvl="0" w:tplc="08090003">
      <w:start w:val="1"/>
      <w:numFmt w:val="bullet"/>
      <w:lvlText w:val="o"/>
      <w:lvlJc w:val="left"/>
      <w:pPr>
        <w:ind w:left="750" w:hanging="360"/>
      </w:pPr>
      <w:rPr>
        <w:rFonts w:ascii="Courier New" w:hAnsi="Courier New" w:cs="Courier New"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6" w15:restartNumberingAfterBreak="0">
    <w:nsid w:val="67062B66"/>
    <w:multiLevelType w:val="hybridMultilevel"/>
    <w:tmpl w:val="20EA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961D0"/>
    <w:multiLevelType w:val="hybridMultilevel"/>
    <w:tmpl w:val="44CA6A22"/>
    <w:lvl w:ilvl="0" w:tplc="46EC43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1728A3"/>
    <w:multiLevelType w:val="hybridMultilevel"/>
    <w:tmpl w:val="DDB4D1EC"/>
    <w:lvl w:ilvl="0" w:tplc="0AEC5B3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D00CFB"/>
    <w:multiLevelType w:val="hybridMultilevel"/>
    <w:tmpl w:val="D8082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21389">
    <w:abstractNumId w:val="15"/>
  </w:num>
  <w:num w:numId="2" w16cid:durableId="1018503585">
    <w:abstractNumId w:val="12"/>
  </w:num>
  <w:num w:numId="3" w16cid:durableId="253823695">
    <w:abstractNumId w:val="18"/>
  </w:num>
  <w:num w:numId="4" w16cid:durableId="1226645311">
    <w:abstractNumId w:val="1"/>
  </w:num>
  <w:num w:numId="5" w16cid:durableId="1000232479">
    <w:abstractNumId w:val="7"/>
  </w:num>
  <w:num w:numId="6" w16cid:durableId="1870027620">
    <w:abstractNumId w:val="3"/>
  </w:num>
  <w:num w:numId="7" w16cid:durableId="448552616">
    <w:abstractNumId w:val="19"/>
  </w:num>
  <w:num w:numId="8" w16cid:durableId="1593659407">
    <w:abstractNumId w:val="5"/>
  </w:num>
  <w:num w:numId="9" w16cid:durableId="1229028655">
    <w:abstractNumId w:val="2"/>
  </w:num>
  <w:num w:numId="10" w16cid:durableId="1732996574">
    <w:abstractNumId w:val="11"/>
  </w:num>
  <w:num w:numId="11" w16cid:durableId="44066068">
    <w:abstractNumId w:val="0"/>
  </w:num>
  <w:num w:numId="12" w16cid:durableId="1297418671">
    <w:abstractNumId w:val="4"/>
  </w:num>
  <w:num w:numId="13" w16cid:durableId="759522882">
    <w:abstractNumId w:val="16"/>
  </w:num>
  <w:num w:numId="14" w16cid:durableId="1066338567">
    <w:abstractNumId w:val="13"/>
  </w:num>
  <w:num w:numId="15" w16cid:durableId="1785152645">
    <w:abstractNumId w:val="6"/>
  </w:num>
  <w:num w:numId="16" w16cid:durableId="1663310359">
    <w:abstractNumId w:val="14"/>
  </w:num>
  <w:num w:numId="17" w16cid:durableId="258372038">
    <w:abstractNumId w:val="10"/>
  </w:num>
  <w:num w:numId="18" w16cid:durableId="1226842112">
    <w:abstractNumId w:val="9"/>
  </w:num>
  <w:num w:numId="19" w16cid:durableId="1893030103">
    <w:abstractNumId w:val="8"/>
  </w:num>
  <w:num w:numId="20" w16cid:durableId="13892626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D0"/>
    <w:rsid w:val="00004744"/>
    <w:rsid w:val="00007B86"/>
    <w:rsid w:val="000107A0"/>
    <w:rsid w:val="000232B3"/>
    <w:rsid w:val="0006381B"/>
    <w:rsid w:val="00073D8D"/>
    <w:rsid w:val="00080F5C"/>
    <w:rsid w:val="00087274"/>
    <w:rsid w:val="00096CC3"/>
    <w:rsid w:val="000A37E8"/>
    <w:rsid w:val="000A6344"/>
    <w:rsid w:val="000B4D87"/>
    <w:rsid w:val="000B54C4"/>
    <w:rsid w:val="000D5341"/>
    <w:rsid w:val="000D6190"/>
    <w:rsid w:val="000E05EF"/>
    <w:rsid w:val="000E41A2"/>
    <w:rsid w:val="000E60C6"/>
    <w:rsid w:val="000F220C"/>
    <w:rsid w:val="001232AD"/>
    <w:rsid w:val="00144840"/>
    <w:rsid w:val="001500AA"/>
    <w:rsid w:val="00153CCC"/>
    <w:rsid w:val="00155313"/>
    <w:rsid w:val="001723E4"/>
    <w:rsid w:val="00176468"/>
    <w:rsid w:val="001807CD"/>
    <w:rsid w:val="00191004"/>
    <w:rsid w:val="0019531E"/>
    <w:rsid w:val="0019605F"/>
    <w:rsid w:val="0019625B"/>
    <w:rsid w:val="001B0DBD"/>
    <w:rsid w:val="001C3EBA"/>
    <w:rsid w:val="001D78CF"/>
    <w:rsid w:val="001E0BB4"/>
    <w:rsid w:val="001E4A36"/>
    <w:rsid w:val="002000A0"/>
    <w:rsid w:val="00216210"/>
    <w:rsid w:val="0023313C"/>
    <w:rsid w:val="00237293"/>
    <w:rsid w:val="00241C82"/>
    <w:rsid w:val="00244A8E"/>
    <w:rsid w:val="00253084"/>
    <w:rsid w:val="002537B3"/>
    <w:rsid w:val="00260E66"/>
    <w:rsid w:val="0029181F"/>
    <w:rsid w:val="00294812"/>
    <w:rsid w:val="00294CE2"/>
    <w:rsid w:val="002A198A"/>
    <w:rsid w:val="002A33E5"/>
    <w:rsid w:val="002A4D2E"/>
    <w:rsid w:val="002B0465"/>
    <w:rsid w:val="002B1D04"/>
    <w:rsid w:val="002C76A7"/>
    <w:rsid w:val="002D207D"/>
    <w:rsid w:val="002D3398"/>
    <w:rsid w:val="002E4A9B"/>
    <w:rsid w:val="002F7391"/>
    <w:rsid w:val="003025BF"/>
    <w:rsid w:val="00324FBD"/>
    <w:rsid w:val="00330F93"/>
    <w:rsid w:val="00356C9A"/>
    <w:rsid w:val="00365F22"/>
    <w:rsid w:val="00380AB3"/>
    <w:rsid w:val="003A03E1"/>
    <w:rsid w:val="003A12B1"/>
    <w:rsid w:val="003B31C0"/>
    <w:rsid w:val="003C0834"/>
    <w:rsid w:val="003C504E"/>
    <w:rsid w:val="003C7F1F"/>
    <w:rsid w:val="003D6747"/>
    <w:rsid w:val="003D7640"/>
    <w:rsid w:val="003E177F"/>
    <w:rsid w:val="003F6EBE"/>
    <w:rsid w:val="003F6FEB"/>
    <w:rsid w:val="00404AC9"/>
    <w:rsid w:val="004065CF"/>
    <w:rsid w:val="0042638B"/>
    <w:rsid w:val="004273BE"/>
    <w:rsid w:val="00435B40"/>
    <w:rsid w:val="00447A96"/>
    <w:rsid w:val="00462B68"/>
    <w:rsid w:val="004674FB"/>
    <w:rsid w:val="00473EB3"/>
    <w:rsid w:val="00483C72"/>
    <w:rsid w:val="004A0A39"/>
    <w:rsid w:val="004C2AB5"/>
    <w:rsid w:val="004C33B7"/>
    <w:rsid w:val="004D5330"/>
    <w:rsid w:val="004D66A6"/>
    <w:rsid w:val="004E7851"/>
    <w:rsid w:val="00506FA7"/>
    <w:rsid w:val="0052604B"/>
    <w:rsid w:val="0053242A"/>
    <w:rsid w:val="005369A4"/>
    <w:rsid w:val="00560871"/>
    <w:rsid w:val="005610AC"/>
    <w:rsid w:val="00565384"/>
    <w:rsid w:val="00580D65"/>
    <w:rsid w:val="00581428"/>
    <w:rsid w:val="005839FF"/>
    <w:rsid w:val="005A1393"/>
    <w:rsid w:val="005A40B5"/>
    <w:rsid w:val="005B6CCF"/>
    <w:rsid w:val="005C6B17"/>
    <w:rsid w:val="005E39DC"/>
    <w:rsid w:val="005F5861"/>
    <w:rsid w:val="00601C81"/>
    <w:rsid w:val="006044EE"/>
    <w:rsid w:val="00606FE6"/>
    <w:rsid w:val="00620388"/>
    <w:rsid w:val="00620918"/>
    <w:rsid w:val="00622DD1"/>
    <w:rsid w:val="0062753C"/>
    <w:rsid w:val="00644936"/>
    <w:rsid w:val="006556DE"/>
    <w:rsid w:val="006615C2"/>
    <w:rsid w:val="00665BD7"/>
    <w:rsid w:val="00672CD6"/>
    <w:rsid w:val="00677AA1"/>
    <w:rsid w:val="006869B2"/>
    <w:rsid w:val="00690837"/>
    <w:rsid w:val="00693738"/>
    <w:rsid w:val="006A2BF8"/>
    <w:rsid w:val="006B524A"/>
    <w:rsid w:val="006C07AB"/>
    <w:rsid w:val="006C0BB6"/>
    <w:rsid w:val="006C0C41"/>
    <w:rsid w:val="006C3E35"/>
    <w:rsid w:val="006C5089"/>
    <w:rsid w:val="006E5C9F"/>
    <w:rsid w:val="007109D0"/>
    <w:rsid w:val="00717147"/>
    <w:rsid w:val="0073295E"/>
    <w:rsid w:val="00736000"/>
    <w:rsid w:val="007440DA"/>
    <w:rsid w:val="00744761"/>
    <w:rsid w:val="007468C6"/>
    <w:rsid w:val="00764310"/>
    <w:rsid w:val="007700D0"/>
    <w:rsid w:val="00771FB9"/>
    <w:rsid w:val="0077205A"/>
    <w:rsid w:val="0077544E"/>
    <w:rsid w:val="00787BC8"/>
    <w:rsid w:val="00793B72"/>
    <w:rsid w:val="007B0B64"/>
    <w:rsid w:val="007B280F"/>
    <w:rsid w:val="007B391F"/>
    <w:rsid w:val="007D0353"/>
    <w:rsid w:val="007D3D18"/>
    <w:rsid w:val="007D5BED"/>
    <w:rsid w:val="007E1D20"/>
    <w:rsid w:val="007F2966"/>
    <w:rsid w:val="007F39CE"/>
    <w:rsid w:val="0081243D"/>
    <w:rsid w:val="00815756"/>
    <w:rsid w:val="008212D0"/>
    <w:rsid w:val="00836E8D"/>
    <w:rsid w:val="00850653"/>
    <w:rsid w:val="00852053"/>
    <w:rsid w:val="0085315B"/>
    <w:rsid w:val="00853D0E"/>
    <w:rsid w:val="00863523"/>
    <w:rsid w:val="00865CE2"/>
    <w:rsid w:val="0086752F"/>
    <w:rsid w:val="00877C89"/>
    <w:rsid w:val="00884137"/>
    <w:rsid w:val="00885134"/>
    <w:rsid w:val="00885152"/>
    <w:rsid w:val="00885182"/>
    <w:rsid w:val="008934BA"/>
    <w:rsid w:val="0089625A"/>
    <w:rsid w:val="008A2C65"/>
    <w:rsid w:val="008A5D45"/>
    <w:rsid w:val="008B7B71"/>
    <w:rsid w:val="008C022B"/>
    <w:rsid w:val="008C4B8A"/>
    <w:rsid w:val="008D0A0A"/>
    <w:rsid w:val="008D40F9"/>
    <w:rsid w:val="00901BF9"/>
    <w:rsid w:val="00907E67"/>
    <w:rsid w:val="00910EE8"/>
    <w:rsid w:val="00927D13"/>
    <w:rsid w:val="00931794"/>
    <w:rsid w:val="00935E2E"/>
    <w:rsid w:val="00941247"/>
    <w:rsid w:val="009554D4"/>
    <w:rsid w:val="009737E2"/>
    <w:rsid w:val="009A18A0"/>
    <w:rsid w:val="009A4EEA"/>
    <w:rsid w:val="009C548C"/>
    <w:rsid w:val="009D1990"/>
    <w:rsid w:val="009D2822"/>
    <w:rsid w:val="009D70A1"/>
    <w:rsid w:val="009E0577"/>
    <w:rsid w:val="009E06F5"/>
    <w:rsid w:val="009E7DB1"/>
    <w:rsid w:val="009F159E"/>
    <w:rsid w:val="009F28A3"/>
    <w:rsid w:val="00A16271"/>
    <w:rsid w:val="00A21EED"/>
    <w:rsid w:val="00A2649C"/>
    <w:rsid w:val="00A37D01"/>
    <w:rsid w:val="00A44E4D"/>
    <w:rsid w:val="00A64AA2"/>
    <w:rsid w:val="00A73200"/>
    <w:rsid w:val="00A8484F"/>
    <w:rsid w:val="00A85095"/>
    <w:rsid w:val="00A854C0"/>
    <w:rsid w:val="00A87AEB"/>
    <w:rsid w:val="00A92499"/>
    <w:rsid w:val="00A93EFF"/>
    <w:rsid w:val="00AA6D6B"/>
    <w:rsid w:val="00AC250A"/>
    <w:rsid w:val="00AD701C"/>
    <w:rsid w:val="00AD769E"/>
    <w:rsid w:val="00AF299D"/>
    <w:rsid w:val="00B04EAA"/>
    <w:rsid w:val="00B221D2"/>
    <w:rsid w:val="00B33F34"/>
    <w:rsid w:val="00B469A5"/>
    <w:rsid w:val="00B5792B"/>
    <w:rsid w:val="00B64795"/>
    <w:rsid w:val="00B75787"/>
    <w:rsid w:val="00B75E44"/>
    <w:rsid w:val="00B85B91"/>
    <w:rsid w:val="00BA335D"/>
    <w:rsid w:val="00BC703B"/>
    <w:rsid w:val="00BD45A8"/>
    <w:rsid w:val="00BE47D8"/>
    <w:rsid w:val="00BE4E71"/>
    <w:rsid w:val="00BE5488"/>
    <w:rsid w:val="00C03798"/>
    <w:rsid w:val="00C0506B"/>
    <w:rsid w:val="00C12F58"/>
    <w:rsid w:val="00C662A8"/>
    <w:rsid w:val="00C72AE2"/>
    <w:rsid w:val="00C85492"/>
    <w:rsid w:val="00C86C72"/>
    <w:rsid w:val="00C91036"/>
    <w:rsid w:val="00CA1401"/>
    <w:rsid w:val="00CA1709"/>
    <w:rsid w:val="00CA1F7E"/>
    <w:rsid w:val="00CA2156"/>
    <w:rsid w:val="00CA4792"/>
    <w:rsid w:val="00CA4C99"/>
    <w:rsid w:val="00CA5F83"/>
    <w:rsid w:val="00CC46EB"/>
    <w:rsid w:val="00CC65F2"/>
    <w:rsid w:val="00CC7EDB"/>
    <w:rsid w:val="00CE1D05"/>
    <w:rsid w:val="00CF317D"/>
    <w:rsid w:val="00CF5A27"/>
    <w:rsid w:val="00CF5DB2"/>
    <w:rsid w:val="00D00BA7"/>
    <w:rsid w:val="00D151A9"/>
    <w:rsid w:val="00D15287"/>
    <w:rsid w:val="00D2010A"/>
    <w:rsid w:val="00D30B50"/>
    <w:rsid w:val="00D32F86"/>
    <w:rsid w:val="00D43699"/>
    <w:rsid w:val="00D45F23"/>
    <w:rsid w:val="00D55170"/>
    <w:rsid w:val="00D57177"/>
    <w:rsid w:val="00D5717F"/>
    <w:rsid w:val="00D75F65"/>
    <w:rsid w:val="00D864C5"/>
    <w:rsid w:val="00D872E7"/>
    <w:rsid w:val="00D9054B"/>
    <w:rsid w:val="00D92CF8"/>
    <w:rsid w:val="00D94BA8"/>
    <w:rsid w:val="00DB0E19"/>
    <w:rsid w:val="00DC3840"/>
    <w:rsid w:val="00DC6AE0"/>
    <w:rsid w:val="00DD3FBA"/>
    <w:rsid w:val="00DE67E5"/>
    <w:rsid w:val="00DF0BC0"/>
    <w:rsid w:val="00E169F3"/>
    <w:rsid w:val="00E22A23"/>
    <w:rsid w:val="00E32EBF"/>
    <w:rsid w:val="00E33609"/>
    <w:rsid w:val="00E43EF7"/>
    <w:rsid w:val="00E462CF"/>
    <w:rsid w:val="00E51B1A"/>
    <w:rsid w:val="00E56A9D"/>
    <w:rsid w:val="00E64243"/>
    <w:rsid w:val="00E66B9D"/>
    <w:rsid w:val="00E70E29"/>
    <w:rsid w:val="00E7396F"/>
    <w:rsid w:val="00E74648"/>
    <w:rsid w:val="00E76CAA"/>
    <w:rsid w:val="00E94FDA"/>
    <w:rsid w:val="00EA6606"/>
    <w:rsid w:val="00EB1CD3"/>
    <w:rsid w:val="00EB7507"/>
    <w:rsid w:val="00EC3B4E"/>
    <w:rsid w:val="00ED26A8"/>
    <w:rsid w:val="00ED66A1"/>
    <w:rsid w:val="00ED794F"/>
    <w:rsid w:val="00EE0FED"/>
    <w:rsid w:val="00EE4501"/>
    <w:rsid w:val="00EF5ED9"/>
    <w:rsid w:val="00EF73DB"/>
    <w:rsid w:val="00F001D7"/>
    <w:rsid w:val="00F04759"/>
    <w:rsid w:val="00F10049"/>
    <w:rsid w:val="00F10A36"/>
    <w:rsid w:val="00F1407D"/>
    <w:rsid w:val="00F27BDF"/>
    <w:rsid w:val="00F33DF2"/>
    <w:rsid w:val="00F34A2D"/>
    <w:rsid w:val="00F442BB"/>
    <w:rsid w:val="00F71922"/>
    <w:rsid w:val="00F72325"/>
    <w:rsid w:val="00F778A6"/>
    <w:rsid w:val="00F83EC6"/>
    <w:rsid w:val="00F968C6"/>
    <w:rsid w:val="00FA4BDC"/>
    <w:rsid w:val="00FB0FF8"/>
    <w:rsid w:val="00FB11C0"/>
    <w:rsid w:val="00FB5814"/>
    <w:rsid w:val="00FB67D9"/>
    <w:rsid w:val="00FC0755"/>
    <w:rsid w:val="00FD1421"/>
    <w:rsid w:val="00FD1A0E"/>
    <w:rsid w:val="00FD2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C38A"/>
  <w15:docId w15:val="{1CA2FB24-2635-4DF6-889C-224FB47F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2D0"/>
    <w:rPr>
      <w:rFonts w:ascii="Tahoma" w:hAnsi="Tahoma" w:cs="Tahoma"/>
      <w:sz w:val="16"/>
      <w:szCs w:val="16"/>
    </w:rPr>
  </w:style>
  <w:style w:type="character" w:styleId="Hyperlink">
    <w:name w:val="Hyperlink"/>
    <w:basedOn w:val="DefaultParagraphFont"/>
    <w:uiPriority w:val="99"/>
    <w:unhideWhenUsed/>
    <w:rsid w:val="00677AA1"/>
    <w:rPr>
      <w:color w:val="0000FF"/>
      <w:u w:val="single"/>
    </w:rPr>
  </w:style>
  <w:style w:type="paragraph" w:styleId="ListParagraph">
    <w:name w:val="List Paragraph"/>
    <w:basedOn w:val="Normal"/>
    <w:uiPriority w:val="34"/>
    <w:qFormat/>
    <w:rsid w:val="006869B2"/>
    <w:pPr>
      <w:ind w:left="720"/>
      <w:contextualSpacing/>
    </w:pPr>
    <w:rPr>
      <w:rFonts w:ascii="Calibri" w:eastAsia="Calibri" w:hAnsi="Calibri" w:cs="Times New Roman"/>
    </w:rPr>
  </w:style>
  <w:style w:type="paragraph" w:styleId="NoSpacing">
    <w:name w:val="No Spacing"/>
    <w:link w:val="NoSpacingChar"/>
    <w:uiPriority w:val="1"/>
    <w:qFormat/>
    <w:rsid w:val="00606FE6"/>
    <w:pPr>
      <w:spacing w:after="0" w:line="240" w:lineRule="auto"/>
    </w:pPr>
  </w:style>
  <w:style w:type="table" w:styleId="TableGrid">
    <w:name w:val="Table Grid"/>
    <w:basedOn w:val="TableNormal"/>
    <w:uiPriority w:val="59"/>
    <w:rsid w:val="00096CC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65CE2"/>
  </w:style>
  <w:style w:type="table" w:customStyle="1" w:styleId="TableGrid4">
    <w:name w:val="Table Grid4"/>
    <w:basedOn w:val="TableNormal"/>
    <w:next w:val="TableGrid"/>
    <w:uiPriority w:val="59"/>
    <w:rsid w:val="00865CE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0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F5C"/>
  </w:style>
  <w:style w:type="paragraph" w:styleId="Footer">
    <w:name w:val="footer"/>
    <w:basedOn w:val="Normal"/>
    <w:link w:val="FooterChar"/>
    <w:uiPriority w:val="99"/>
    <w:unhideWhenUsed/>
    <w:rsid w:val="00080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F5C"/>
  </w:style>
  <w:style w:type="paragraph" w:customStyle="1" w:styleId="Default">
    <w:name w:val="Default"/>
    <w:rsid w:val="002918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832216">
      <w:bodyDiv w:val="1"/>
      <w:marLeft w:val="0"/>
      <w:marRight w:val="0"/>
      <w:marTop w:val="0"/>
      <w:marBottom w:val="0"/>
      <w:divBdr>
        <w:top w:val="none" w:sz="0" w:space="0" w:color="auto"/>
        <w:left w:val="none" w:sz="0" w:space="0" w:color="auto"/>
        <w:bottom w:val="none" w:sz="0" w:space="0" w:color="auto"/>
        <w:right w:val="none" w:sz="0" w:space="0" w:color="auto"/>
      </w:divBdr>
    </w:div>
    <w:div w:id="1834443037">
      <w:bodyDiv w:val="1"/>
      <w:marLeft w:val="0"/>
      <w:marRight w:val="0"/>
      <w:marTop w:val="0"/>
      <w:marBottom w:val="0"/>
      <w:divBdr>
        <w:top w:val="none" w:sz="0" w:space="0" w:color="auto"/>
        <w:left w:val="none" w:sz="0" w:space="0" w:color="auto"/>
        <w:bottom w:val="none" w:sz="0" w:space="0" w:color="auto"/>
        <w:right w:val="none" w:sz="0" w:space="0" w:color="auto"/>
      </w:divBdr>
    </w:div>
    <w:div w:id="19303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C4BB624B5845A46B68E2CAA82B472E8" ma:contentTypeVersion="13" ma:contentTypeDescription="Create a new document." ma:contentTypeScope="" ma:versionID="d175685fc1c6de721061245b508a9c77">
  <xsd:schema xmlns:xsd="http://www.w3.org/2001/XMLSchema" xmlns:xs="http://www.w3.org/2001/XMLSchema" xmlns:p="http://schemas.microsoft.com/office/2006/metadata/properties" xmlns:ns2="a903c333-22e2-495a-a784-5ab1dee2ad09" xmlns:ns3="367e0825-8a29-4307-bdde-dfe03a049edf" targetNamespace="http://schemas.microsoft.com/office/2006/metadata/properties" ma:root="true" ma:fieldsID="fd36e8e81190ec894b71cc1c3046d607" ns2:_="" ns3:_="">
    <xsd:import namespace="a903c333-22e2-495a-a784-5ab1dee2ad09"/>
    <xsd:import namespace="367e0825-8a29-4307-bdde-dfe03a049e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3c333-22e2-495a-a784-5ab1dee2a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2f0ad1-1678-43f4-80b4-c21aaf8ab2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e0825-8a29-4307-bdde-dfe03a049e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41a8b1-46d7-419b-8040-7f7100c521c8}" ma:internalName="TaxCatchAll" ma:showField="CatchAllData" ma:web="367e0825-8a29-4307-bdde-dfe03a049ed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03c333-22e2-495a-a784-5ab1dee2ad09">
      <Terms xmlns="http://schemas.microsoft.com/office/infopath/2007/PartnerControls"/>
    </lcf76f155ced4ddcb4097134ff3c332f>
    <TaxCatchAll xmlns="367e0825-8a29-4307-bdde-dfe03a049edf" xsi:nil="true"/>
  </documentManagement>
</p:properties>
</file>

<file path=customXml/itemProps1.xml><?xml version="1.0" encoding="utf-8"?>
<ds:datastoreItem xmlns:ds="http://schemas.openxmlformats.org/officeDocument/2006/customXml" ds:itemID="{D3224115-137D-4516-AF66-82AD09FF3C3A}">
  <ds:schemaRefs>
    <ds:schemaRef ds:uri="http://schemas.openxmlformats.org/officeDocument/2006/bibliography"/>
  </ds:schemaRefs>
</ds:datastoreItem>
</file>

<file path=customXml/itemProps2.xml><?xml version="1.0" encoding="utf-8"?>
<ds:datastoreItem xmlns:ds="http://schemas.openxmlformats.org/officeDocument/2006/customXml" ds:itemID="{8617CE7D-33B2-4240-9560-56D725A62643}"/>
</file>

<file path=customXml/itemProps3.xml><?xml version="1.0" encoding="utf-8"?>
<ds:datastoreItem xmlns:ds="http://schemas.openxmlformats.org/officeDocument/2006/customXml" ds:itemID="{667C1B97-62D0-43D2-B823-9FCE8D2FC540}"/>
</file>

<file path=customXml/itemProps4.xml><?xml version="1.0" encoding="utf-8"?>
<ds:datastoreItem xmlns:ds="http://schemas.openxmlformats.org/officeDocument/2006/customXml" ds:itemID="{339A41CA-9FED-401E-B278-2DD5C05AB38F}"/>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Primary Behaviour and Inclusion Service</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Buddell</dc:creator>
  <cp:lastModifiedBy>Charlotte Cuthbert</cp:lastModifiedBy>
  <cp:revision>2</cp:revision>
  <cp:lastPrinted>2025-01-02T16:16:00Z</cp:lastPrinted>
  <dcterms:created xsi:type="dcterms:W3CDTF">2025-01-02T16:16:00Z</dcterms:created>
  <dcterms:modified xsi:type="dcterms:W3CDTF">2025-01-02T16:16:00Z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0x010100CC4BB624B5845A46B68E2CAA82B472E8</vt:lpwstr>
  </property>
</Properties>
</file>