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C846AB" w:rsidP="00B96A6B" w:rsidRDefault="008C4D9A" w14:paraId="58FCE412" w14:textId="0D066B14">
      <w:pPr>
        <w:pStyle w:val="BodyTextIndent"/>
        <w:jc w:val="right"/>
      </w:pPr>
    </w:p>
    <w:p w:rsidRPr="000A2B25" w:rsidR="006F0CCB" w:rsidP="00DC202B" w:rsidRDefault="006F0CCB" w14:paraId="78C67102" w14:textId="77777777">
      <w:pPr>
        <w:pStyle w:val="BodyTextIndent"/>
        <w:jc w:val="both"/>
        <w:rPr>
          <w:rFonts w:ascii="Arial" w:hAnsi="Arial"/>
          <w:sz w:val="22"/>
        </w:rPr>
      </w:pPr>
    </w:p>
    <w:p w:rsidRPr="000A2B25" w:rsidR="0020297B" w:rsidP="0020297B" w:rsidRDefault="0020297B" w14:paraId="6FEA5E32" w14:textId="77777777">
      <w:pPr>
        <w:jc w:val="center"/>
        <w:rPr>
          <w:b/>
        </w:rPr>
      </w:pPr>
      <w:r w:rsidRPr="000A2B25">
        <w:rPr>
          <w:b/>
        </w:rPr>
        <w:t>JOB DESCRIPTION</w:t>
      </w:r>
    </w:p>
    <w:p w:rsidRPr="000A2B25" w:rsidR="0020297B" w:rsidP="0020297B" w:rsidRDefault="0020297B" w14:paraId="0D2CA9C4" w14:textId="77777777">
      <w:pPr>
        <w:tabs>
          <w:tab w:val="left" w:pos="3544"/>
          <w:tab w:val="left" w:pos="5812"/>
        </w:tabs>
        <w:spacing w:line="360" w:lineRule="auto"/>
        <w:jc w:val="both"/>
        <w:rPr>
          <w:rFonts w:eastAsia="Calibri"/>
          <w:b/>
        </w:rPr>
      </w:pPr>
      <w:r w:rsidRPr="000A2B25">
        <w:rPr>
          <w:rFonts w:eastAsia="Calibri"/>
          <w:b/>
        </w:rPr>
        <w:tab/>
      </w:r>
    </w:p>
    <w:p w:rsidR="0020297B" w:rsidP="78BA7C1D" w:rsidRDefault="0020297B" w14:paraId="6CF0ED2C" w14:textId="72B5E4C0">
      <w:pPr>
        <w:pStyle w:val="BodyTextIndent"/>
        <w:rPr>
          <w:rFonts w:ascii="Arial" w:hAnsi="Arial" w:cs="Arial"/>
          <w:sz w:val="22"/>
          <w:szCs w:val="22"/>
        </w:rPr>
      </w:pPr>
      <w:r w:rsidRPr="78BA7C1D" w:rsidR="0020297B">
        <w:rPr>
          <w:rFonts w:ascii="Arial" w:hAnsi="Arial" w:cs="Arial"/>
          <w:b w:val="1"/>
          <w:bCs w:val="1"/>
          <w:sz w:val="22"/>
          <w:szCs w:val="22"/>
        </w:rPr>
        <w:t>Post:</w:t>
      </w:r>
      <w:r>
        <w:tab/>
      </w:r>
      <w:r w:rsidRPr="78BA7C1D" w:rsidR="5748F951">
        <w:rPr>
          <w:rFonts w:ascii="Arial" w:hAnsi="Arial" w:cs="Arial"/>
          <w:sz w:val="22"/>
          <w:szCs w:val="22"/>
        </w:rPr>
        <w:t>People</w:t>
      </w:r>
      <w:r w:rsidRPr="78BA7C1D" w:rsidR="00F932AD">
        <w:rPr>
          <w:rFonts w:ascii="Arial" w:hAnsi="Arial" w:cs="Arial"/>
          <w:sz w:val="22"/>
          <w:szCs w:val="22"/>
        </w:rPr>
        <w:t xml:space="preserve"> </w:t>
      </w:r>
      <w:r w:rsidRPr="78BA7C1D" w:rsidR="119CFE44">
        <w:rPr>
          <w:rFonts w:ascii="Arial" w:hAnsi="Arial" w:cs="Arial"/>
          <w:sz w:val="22"/>
          <w:szCs w:val="22"/>
        </w:rPr>
        <w:t>Advisor</w:t>
      </w:r>
    </w:p>
    <w:p w:rsidRPr="000A2B25" w:rsidR="0020297B" w:rsidP="0020297B" w:rsidRDefault="0020297B" w14:paraId="1F2DA8AE" w14:textId="77777777">
      <w:pPr>
        <w:pStyle w:val="BodyTextIndent"/>
        <w:rPr>
          <w:rFonts w:ascii="Arial" w:hAnsi="Arial" w:cs="Arial"/>
          <w:b/>
          <w:sz w:val="22"/>
          <w:szCs w:val="22"/>
        </w:rPr>
      </w:pPr>
    </w:p>
    <w:p w:rsidRPr="000A2B25" w:rsidR="0020297B" w:rsidP="0020297B" w:rsidRDefault="0020297B" w14:paraId="35ACD9ED" w14:textId="668AC594">
      <w:pPr>
        <w:pStyle w:val="BodyTextIndent"/>
        <w:rPr>
          <w:rFonts w:ascii="Arial" w:hAnsi="Arial" w:cs="Arial"/>
          <w:sz w:val="22"/>
          <w:szCs w:val="22"/>
        </w:rPr>
      </w:pPr>
      <w:r w:rsidRPr="0BC159B2" w:rsidR="0020297B">
        <w:rPr>
          <w:rFonts w:ascii="Arial" w:hAnsi="Arial" w:cs="Arial"/>
          <w:b w:val="1"/>
          <w:bCs w:val="1"/>
          <w:sz w:val="22"/>
          <w:szCs w:val="22"/>
        </w:rPr>
        <w:t xml:space="preserve">Responsible </w:t>
      </w:r>
      <w:r w:rsidRPr="0BC159B2" w:rsidR="0020297B">
        <w:rPr>
          <w:rFonts w:ascii="Arial" w:hAnsi="Arial" w:cs="Arial"/>
          <w:b w:val="1"/>
          <w:bCs w:val="1"/>
          <w:sz w:val="22"/>
          <w:szCs w:val="22"/>
        </w:rPr>
        <w:t>to:</w:t>
      </w:r>
      <w:r>
        <w:tab/>
      </w:r>
      <w:r w:rsidRPr="0BC159B2" w:rsidR="009E161A">
        <w:rPr>
          <w:rFonts w:ascii="Arial" w:hAnsi="Arial"/>
          <w:sz w:val="22"/>
          <w:szCs w:val="22"/>
        </w:rPr>
        <w:t xml:space="preserve">Senior </w:t>
      </w:r>
      <w:r w:rsidRPr="0BC159B2" w:rsidR="1BA7D715">
        <w:rPr>
          <w:rFonts w:ascii="Arial" w:hAnsi="Arial"/>
          <w:sz w:val="22"/>
          <w:szCs w:val="22"/>
        </w:rPr>
        <w:t xml:space="preserve">People </w:t>
      </w:r>
      <w:r w:rsidRPr="0BC159B2" w:rsidR="009E161A">
        <w:rPr>
          <w:rFonts w:ascii="Arial" w:hAnsi="Arial"/>
          <w:sz w:val="22"/>
          <w:szCs w:val="22"/>
        </w:rPr>
        <w:t>Business Partner</w:t>
      </w:r>
    </w:p>
    <w:p w:rsidRPr="000A2B25" w:rsidR="0020297B" w:rsidP="0020297B" w:rsidRDefault="0020297B" w14:paraId="43313436" w14:textId="77777777">
      <w:pPr>
        <w:pStyle w:val="BodyTextIndent"/>
        <w:rPr>
          <w:rFonts w:ascii="Arial" w:hAnsi="Arial" w:cs="Arial"/>
          <w:sz w:val="22"/>
          <w:szCs w:val="22"/>
        </w:rPr>
      </w:pPr>
    </w:p>
    <w:p w:rsidRPr="000A2B25" w:rsidR="0020297B" w:rsidP="0020297B" w:rsidRDefault="0020297B" w14:paraId="51ACD0A9" w14:textId="77777777">
      <w:pPr>
        <w:pStyle w:val="BodyTextIndent"/>
        <w:rPr>
          <w:rFonts w:ascii="Arial" w:hAnsi="Arial" w:cs="Arial"/>
          <w:sz w:val="22"/>
          <w:szCs w:val="22"/>
        </w:rPr>
      </w:pPr>
      <w:r w:rsidRPr="000A2B25">
        <w:rPr>
          <w:rFonts w:ascii="Arial" w:hAnsi="Arial" w:cs="Arial"/>
          <w:b/>
          <w:sz w:val="22"/>
          <w:szCs w:val="22"/>
        </w:rPr>
        <w:t>Hours:</w:t>
      </w:r>
      <w:r w:rsidRPr="000A2B25">
        <w:rPr>
          <w:rFonts w:ascii="Arial" w:hAnsi="Arial" w:cs="Arial"/>
          <w:sz w:val="22"/>
          <w:szCs w:val="22"/>
        </w:rPr>
        <w:tab/>
      </w:r>
      <w:r w:rsidRPr="000A2B25" w:rsidR="009E161A">
        <w:rPr>
          <w:rFonts w:ascii="Arial" w:hAnsi="Arial" w:cs="Arial"/>
          <w:sz w:val="22"/>
          <w:szCs w:val="22"/>
        </w:rPr>
        <w:t xml:space="preserve">37 </w:t>
      </w:r>
    </w:p>
    <w:p w:rsidRPr="000A2B25" w:rsidR="0020297B" w:rsidP="0020297B" w:rsidRDefault="0020297B" w14:paraId="6DCDC373" w14:textId="77777777">
      <w:pPr>
        <w:rPr>
          <w:rFonts w:eastAsia="Calibri"/>
        </w:rPr>
      </w:pPr>
    </w:p>
    <w:p w:rsidRPr="000A2B25" w:rsidR="0020297B" w:rsidP="0020297B" w:rsidRDefault="0020297B" w14:paraId="09D00DBD" w14:textId="142826AA">
      <w:pPr>
        <w:ind w:left="2880" w:hanging="2880"/>
        <w:rPr>
          <w:rFonts w:eastAsia="Calibri"/>
        </w:rPr>
      </w:pPr>
      <w:r w:rsidRPr="78BA7C1D" w:rsidR="0020297B">
        <w:rPr>
          <w:rFonts w:eastAsia="Calibri"/>
          <w:b w:val="1"/>
          <w:bCs w:val="1"/>
        </w:rPr>
        <w:t>Grade:</w:t>
      </w:r>
      <w:r>
        <w:tab/>
      </w:r>
      <w:r w:rsidRPr="78BA7C1D" w:rsidR="00C51953">
        <w:rPr>
          <w:rFonts w:eastAsia="Calibri"/>
        </w:rPr>
        <w:t xml:space="preserve">SP </w:t>
      </w:r>
      <w:r w:rsidRPr="78BA7C1D" w:rsidR="7A9ED672">
        <w:rPr>
          <w:rFonts w:eastAsia="Calibri"/>
        </w:rPr>
        <w:t>26-28</w:t>
      </w:r>
    </w:p>
    <w:p w:rsidRPr="000A2B25" w:rsidR="0020297B" w:rsidP="0020297B" w:rsidRDefault="0020297B" w14:paraId="0DABC1FD" w14:textId="77777777">
      <w:pPr>
        <w:ind w:left="2880" w:hanging="2880"/>
        <w:rPr>
          <w:rFonts w:eastAsia="Calibri"/>
        </w:rPr>
      </w:pPr>
    </w:p>
    <w:p w:rsidRPr="000A2B25" w:rsidR="0020297B" w:rsidP="0020297B" w:rsidRDefault="0020297B" w14:paraId="113DAE7A" w14:textId="77777777">
      <w:pPr>
        <w:jc w:val="both"/>
        <w:rPr>
          <w:b/>
        </w:rPr>
      </w:pPr>
    </w:p>
    <w:p w:rsidRPr="000A2B25" w:rsidR="00674B12" w:rsidP="00DC202B" w:rsidRDefault="00674B12" w14:paraId="065B2E34" w14:textId="77777777">
      <w:pPr>
        <w:jc w:val="both"/>
        <w:rPr>
          <w:rFonts w:eastAsia="Calibri"/>
          <w:i/>
          <w:u w:val="single"/>
        </w:rPr>
      </w:pPr>
      <w:r w:rsidRPr="000A2B25">
        <w:rPr>
          <w:b/>
        </w:rPr>
        <w:t>Primary Job</w:t>
      </w:r>
      <w:r w:rsidRPr="000A2B25">
        <w:rPr>
          <w:rFonts w:eastAsia="Calibri"/>
          <w:b/>
        </w:rPr>
        <w:t xml:space="preserve"> Purpose:</w:t>
      </w:r>
    </w:p>
    <w:p w:rsidRPr="000A2B25" w:rsidR="00846216" w:rsidP="00DC202B" w:rsidRDefault="00846216" w14:paraId="730836FC" w14:textId="77777777">
      <w:pPr>
        <w:jc w:val="both"/>
        <w:rPr>
          <w:rFonts w:eastAsia="Calibri"/>
        </w:rPr>
      </w:pPr>
    </w:p>
    <w:p w:rsidRPr="000A2B25" w:rsidR="007A7898" w:rsidP="006D6C55" w:rsidRDefault="007A7898" w14:paraId="46A2223B" w14:textId="1F954685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eastAsia="Calibri" w:cs="Arial"/>
        </w:rPr>
      </w:pPr>
      <w:r w:rsidRPr="000A2B25">
        <w:rPr>
          <w:rFonts w:ascii="Arial" w:hAnsi="Arial" w:eastAsia="Calibri" w:cs="Arial"/>
        </w:rPr>
        <w:t>To deliver a service of excellence</w:t>
      </w:r>
      <w:r w:rsidRPr="000A2B25" w:rsidR="00E45E86">
        <w:rPr>
          <w:rFonts w:ascii="Arial" w:hAnsi="Arial" w:eastAsia="Calibri" w:cs="Arial"/>
        </w:rPr>
        <w:t xml:space="preserve">, working in </w:t>
      </w:r>
      <w:r w:rsidRPr="000A2B25" w:rsidR="003953A6">
        <w:rPr>
          <w:rFonts w:ascii="Arial" w:hAnsi="Arial" w:eastAsia="Calibri" w:cs="Arial"/>
        </w:rPr>
        <w:t>collaboration</w:t>
      </w:r>
      <w:r w:rsidRPr="000A2B25" w:rsidR="00E45E86">
        <w:rPr>
          <w:rFonts w:ascii="Arial" w:hAnsi="Arial" w:eastAsia="Calibri" w:cs="Arial"/>
        </w:rPr>
        <w:t xml:space="preserve"> with stakeholders.</w:t>
      </w:r>
    </w:p>
    <w:p w:rsidRPr="000A2B25" w:rsidR="00DE7D0F" w:rsidP="006D6C55" w:rsidRDefault="00924BC1" w14:paraId="1D32674C" w14:textId="7E18AF3F">
      <w:pPr>
        <w:pStyle w:val="ListParagraph"/>
        <w:numPr>
          <w:ilvl w:val="0"/>
          <w:numId w:val="2"/>
        </w:numPr>
        <w:ind w:left="360"/>
        <w:jc w:val="both"/>
        <w:rPr>
          <w:rFonts w:eastAsia="Calibri"/>
        </w:rPr>
      </w:pPr>
      <w:r w:rsidRPr="0BC159B2" w:rsidR="00924BC1">
        <w:rPr>
          <w:rFonts w:ascii="Arial" w:hAnsi="Arial" w:eastAsia="Calibri" w:cs="Arial"/>
          <w:sz w:val="22"/>
          <w:szCs w:val="22"/>
        </w:rPr>
        <w:t xml:space="preserve">To </w:t>
      </w:r>
      <w:r w:rsidRPr="0BC159B2" w:rsidR="00924BC1">
        <w:rPr>
          <w:rFonts w:ascii="Arial" w:hAnsi="Arial" w:eastAsia="Calibri" w:cs="Arial"/>
          <w:sz w:val="22"/>
          <w:szCs w:val="22"/>
        </w:rPr>
        <w:t>provide</w:t>
      </w:r>
      <w:r w:rsidRPr="0BC159B2" w:rsidR="00924BC1">
        <w:rPr>
          <w:rFonts w:ascii="Arial" w:hAnsi="Arial" w:eastAsia="Calibri" w:cs="Arial"/>
          <w:sz w:val="22"/>
          <w:szCs w:val="22"/>
        </w:rPr>
        <w:t xml:space="preserve"> professional</w:t>
      </w:r>
      <w:r w:rsidRPr="0BC159B2" w:rsidR="006F0CCB">
        <w:rPr>
          <w:rFonts w:ascii="Arial" w:hAnsi="Arial" w:eastAsia="Calibri" w:cs="Arial"/>
          <w:sz w:val="22"/>
          <w:szCs w:val="22"/>
        </w:rPr>
        <w:t xml:space="preserve"> advice</w:t>
      </w:r>
      <w:r w:rsidRPr="0BC159B2" w:rsidR="005C44C2">
        <w:rPr>
          <w:rFonts w:ascii="Arial" w:hAnsi="Arial" w:eastAsia="Calibri" w:cs="Arial"/>
          <w:sz w:val="22"/>
          <w:szCs w:val="22"/>
        </w:rPr>
        <w:t>, guidance</w:t>
      </w:r>
      <w:r w:rsidRPr="0BC159B2" w:rsidR="006F0CCB">
        <w:rPr>
          <w:rFonts w:ascii="Arial" w:hAnsi="Arial" w:eastAsia="Calibri" w:cs="Arial"/>
          <w:sz w:val="22"/>
          <w:szCs w:val="22"/>
        </w:rPr>
        <w:t xml:space="preserve"> and support to managers </w:t>
      </w:r>
      <w:r w:rsidRPr="0BC159B2" w:rsidR="00924BC1">
        <w:rPr>
          <w:rFonts w:ascii="Arial" w:hAnsi="Arial" w:eastAsia="Calibri" w:cs="Arial"/>
          <w:sz w:val="22"/>
          <w:szCs w:val="22"/>
        </w:rPr>
        <w:t xml:space="preserve">and </w:t>
      </w:r>
      <w:r w:rsidRPr="0BC159B2" w:rsidR="006F0CCB">
        <w:rPr>
          <w:rFonts w:ascii="Arial" w:hAnsi="Arial" w:eastAsia="Calibri" w:cs="Arial"/>
          <w:sz w:val="22"/>
          <w:szCs w:val="22"/>
        </w:rPr>
        <w:t xml:space="preserve">other </w:t>
      </w:r>
      <w:r w:rsidRPr="0BC159B2" w:rsidR="00924BC1">
        <w:rPr>
          <w:rFonts w:ascii="Arial" w:hAnsi="Arial" w:eastAsia="Calibri" w:cs="Arial"/>
          <w:sz w:val="22"/>
          <w:szCs w:val="22"/>
        </w:rPr>
        <w:t>staff</w:t>
      </w:r>
      <w:r w:rsidRPr="0BC159B2" w:rsidR="006F0CCB">
        <w:rPr>
          <w:rFonts w:ascii="Arial" w:hAnsi="Arial" w:eastAsia="Calibri" w:cs="Arial"/>
          <w:sz w:val="22"/>
          <w:szCs w:val="22"/>
        </w:rPr>
        <w:t>,</w:t>
      </w:r>
      <w:r w:rsidRPr="0BC159B2" w:rsidR="00DE7D0F">
        <w:rPr>
          <w:rFonts w:ascii="Arial" w:hAnsi="Arial" w:eastAsia="Calibri" w:cs="Arial"/>
          <w:sz w:val="22"/>
          <w:szCs w:val="22"/>
        </w:rPr>
        <w:t xml:space="preserve"> covering a full range of</w:t>
      </w:r>
      <w:r w:rsidRPr="0BC159B2" w:rsidR="002B5F29">
        <w:rPr>
          <w:rFonts w:ascii="Arial" w:hAnsi="Arial" w:eastAsia="Calibri" w:cs="Arial"/>
          <w:sz w:val="22"/>
          <w:szCs w:val="22"/>
        </w:rPr>
        <w:t xml:space="preserve"> the employee lifecycle, including recruitment and </w:t>
      </w:r>
      <w:r w:rsidRPr="0BC159B2" w:rsidR="002B5F29">
        <w:rPr>
          <w:rFonts w:ascii="Arial" w:hAnsi="Arial" w:eastAsia="Calibri" w:cs="Arial"/>
          <w:sz w:val="22"/>
          <w:szCs w:val="22"/>
        </w:rPr>
        <w:t>selection</w:t>
      </w:r>
      <w:r w:rsidRPr="0BC159B2" w:rsidR="002B5F29">
        <w:rPr>
          <w:rFonts w:ascii="Arial" w:hAnsi="Arial" w:eastAsia="Calibri" w:cs="Arial"/>
          <w:sz w:val="22"/>
          <w:szCs w:val="22"/>
        </w:rPr>
        <w:t>, first line</w:t>
      </w:r>
      <w:r w:rsidRPr="0BC159B2" w:rsidR="00DE7D0F">
        <w:rPr>
          <w:rFonts w:ascii="Arial" w:hAnsi="Arial" w:eastAsia="Calibri" w:cs="Arial"/>
          <w:sz w:val="22"/>
          <w:szCs w:val="22"/>
        </w:rPr>
        <w:t xml:space="preserve"> </w:t>
      </w:r>
      <w:r w:rsidRPr="0BC159B2" w:rsidR="0BFD05BA">
        <w:rPr>
          <w:rFonts w:ascii="Arial" w:hAnsi="Arial" w:eastAsia="Calibri" w:cs="Arial"/>
          <w:sz w:val="22"/>
          <w:szCs w:val="22"/>
        </w:rPr>
        <w:t>People</w:t>
      </w:r>
      <w:r w:rsidRPr="0BC159B2" w:rsidR="00DE7D0F">
        <w:rPr>
          <w:rFonts w:ascii="Arial" w:hAnsi="Arial" w:eastAsia="Calibri" w:cs="Arial"/>
          <w:sz w:val="22"/>
          <w:szCs w:val="22"/>
        </w:rPr>
        <w:t xml:space="preserve">/Employee Relations </w:t>
      </w:r>
      <w:r w:rsidRPr="0BC159B2" w:rsidR="006F0CCB">
        <w:rPr>
          <w:rFonts w:ascii="Arial" w:hAnsi="Arial" w:eastAsia="Calibri" w:cs="Arial"/>
          <w:sz w:val="22"/>
          <w:szCs w:val="22"/>
        </w:rPr>
        <w:t xml:space="preserve">casework </w:t>
      </w:r>
      <w:r w:rsidRPr="0BC159B2" w:rsidR="00924BC1">
        <w:rPr>
          <w:rFonts w:ascii="Arial" w:hAnsi="Arial" w:eastAsia="Calibri" w:cs="Arial"/>
          <w:sz w:val="22"/>
          <w:szCs w:val="22"/>
        </w:rPr>
        <w:t xml:space="preserve">e.g. </w:t>
      </w:r>
      <w:r w:rsidRPr="0BC159B2" w:rsidR="006F0CCB">
        <w:rPr>
          <w:rFonts w:ascii="Arial" w:hAnsi="Arial" w:eastAsia="Calibri" w:cs="Arial"/>
          <w:sz w:val="22"/>
          <w:szCs w:val="22"/>
        </w:rPr>
        <w:t>grievances, disciplinaries, sickness absence etc</w:t>
      </w:r>
      <w:r w:rsidRPr="0BC159B2" w:rsidR="00DE7D0F">
        <w:rPr>
          <w:rFonts w:ascii="Arial" w:hAnsi="Arial" w:eastAsia="Calibri" w:cs="Arial"/>
          <w:sz w:val="22"/>
          <w:szCs w:val="22"/>
        </w:rPr>
        <w:t>.</w:t>
      </w:r>
      <w:r w:rsidRPr="0BC159B2" w:rsidR="006F0CCB">
        <w:rPr>
          <w:rFonts w:ascii="Arial" w:hAnsi="Arial" w:eastAsia="Calibri" w:cs="Arial"/>
          <w:sz w:val="22"/>
          <w:szCs w:val="22"/>
        </w:rPr>
        <w:t xml:space="preserve"> </w:t>
      </w:r>
      <w:r w:rsidRPr="0BC159B2" w:rsidR="00DE7D0F">
        <w:rPr>
          <w:rFonts w:ascii="Arial" w:hAnsi="Arial" w:eastAsia="Calibri" w:cs="Arial"/>
          <w:sz w:val="22"/>
          <w:szCs w:val="22"/>
        </w:rPr>
        <w:t xml:space="preserve">across </w:t>
      </w:r>
      <w:r w:rsidRPr="0BC159B2" w:rsidR="00924BC1">
        <w:rPr>
          <w:rFonts w:ascii="Arial" w:hAnsi="Arial" w:eastAsia="Calibri" w:cs="Arial"/>
          <w:sz w:val="22"/>
          <w:szCs w:val="22"/>
        </w:rPr>
        <w:t xml:space="preserve">designated responsibility </w:t>
      </w:r>
      <w:r w:rsidRPr="0BC159B2" w:rsidR="00DE7D0F">
        <w:rPr>
          <w:rFonts w:ascii="Arial" w:hAnsi="Arial" w:eastAsia="Calibri" w:cs="Arial"/>
          <w:sz w:val="22"/>
          <w:szCs w:val="22"/>
        </w:rPr>
        <w:t>areas</w:t>
      </w:r>
      <w:r w:rsidRPr="0BC159B2" w:rsidR="00924BC1">
        <w:rPr>
          <w:rFonts w:ascii="Arial" w:hAnsi="Arial" w:eastAsia="Calibri" w:cs="Arial"/>
          <w:sz w:val="22"/>
          <w:szCs w:val="22"/>
        </w:rPr>
        <w:t xml:space="preserve">. </w:t>
      </w:r>
    </w:p>
    <w:p w:rsidRPr="000A2B25" w:rsidR="00DE7D0F" w:rsidP="00DE7D0F" w:rsidRDefault="00DE7D0F" w14:paraId="31B18AEE" w14:textId="77777777">
      <w:pPr>
        <w:pStyle w:val="ListParagraph"/>
        <w:ind w:left="360"/>
        <w:jc w:val="both"/>
        <w:rPr>
          <w:rFonts w:eastAsia="Calibri"/>
        </w:rPr>
      </w:pPr>
    </w:p>
    <w:p w:rsidRPr="000A2B25" w:rsidR="00DE7D0F" w:rsidP="006D6C55" w:rsidRDefault="00DE7D0F" w14:paraId="032B8868" w14:textId="0CD0750F">
      <w:pPr>
        <w:pStyle w:val="ListParagraph"/>
        <w:numPr>
          <w:ilvl w:val="0"/>
          <w:numId w:val="2"/>
        </w:numPr>
        <w:ind w:left="360"/>
        <w:jc w:val="both"/>
        <w:rPr>
          <w:rFonts w:eastAsia="Calibri"/>
        </w:rPr>
      </w:pPr>
      <w:r w:rsidRPr="78BA7C1D" w:rsidR="00DE7D0F">
        <w:rPr>
          <w:rFonts w:ascii="Arial" w:hAnsi="Arial" w:eastAsia="Calibri" w:cs="Arial"/>
          <w:sz w:val="22"/>
          <w:szCs w:val="22"/>
        </w:rPr>
        <w:t xml:space="preserve">To manage the </w:t>
      </w:r>
      <w:r w:rsidRPr="78BA7C1D" w:rsidR="7D893BBA">
        <w:rPr>
          <w:rFonts w:ascii="Arial" w:hAnsi="Arial" w:eastAsia="Calibri" w:cs="Arial"/>
          <w:sz w:val="22"/>
          <w:szCs w:val="22"/>
        </w:rPr>
        <w:t>People</w:t>
      </w:r>
      <w:r w:rsidRPr="78BA7C1D" w:rsidR="00DE7D0F">
        <w:rPr>
          <w:rFonts w:ascii="Arial" w:hAnsi="Arial" w:eastAsia="Calibri" w:cs="Arial"/>
          <w:sz w:val="22"/>
          <w:szCs w:val="22"/>
        </w:rPr>
        <w:t>/ER case</w:t>
      </w:r>
      <w:r w:rsidRPr="78BA7C1D" w:rsidR="009E161A">
        <w:rPr>
          <w:rFonts w:ascii="Arial" w:hAnsi="Arial" w:eastAsia="Calibri" w:cs="Arial"/>
          <w:sz w:val="22"/>
          <w:szCs w:val="22"/>
        </w:rPr>
        <w:t xml:space="preserve"> </w:t>
      </w:r>
      <w:r w:rsidRPr="78BA7C1D" w:rsidR="00DE7D0F">
        <w:rPr>
          <w:rFonts w:ascii="Arial" w:hAnsi="Arial" w:eastAsia="Calibri" w:cs="Arial"/>
          <w:sz w:val="22"/>
          <w:szCs w:val="22"/>
        </w:rPr>
        <w:t>list actively and accurately recording progress against each case being managed with</w:t>
      </w:r>
      <w:r w:rsidRPr="78BA7C1D" w:rsidR="009E161A">
        <w:rPr>
          <w:rFonts w:ascii="Arial" w:hAnsi="Arial" w:eastAsia="Calibri" w:cs="Arial"/>
          <w:sz w:val="22"/>
          <w:szCs w:val="22"/>
        </w:rPr>
        <w:t>in</w:t>
      </w:r>
      <w:r w:rsidRPr="78BA7C1D" w:rsidR="00DE7D0F">
        <w:rPr>
          <w:rFonts w:ascii="Arial" w:hAnsi="Arial" w:eastAsia="Calibri" w:cs="Arial"/>
          <w:sz w:val="22"/>
          <w:szCs w:val="22"/>
        </w:rPr>
        <w:t xml:space="preserve"> the </w:t>
      </w:r>
      <w:r w:rsidRPr="78BA7C1D" w:rsidR="40A084D4">
        <w:rPr>
          <w:rFonts w:ascii="Arial" w:hAnsi="Arial" w:eastAsia="Calibri" w:cs="Arial"/>
          <w:sz w:val="22"/>
          <w:szCs w:val="22"/>
        </w:rPr>
        <w:t xml:space="preserve">People </w:t>
      </w:r>
      <w:r w:rsidRPr="78BA7C1D" w:rsidR="00DE7D0F">
        <w:rPr>
          <w:rFonts w:ascii="Arial" w:hAnsi="Arial" w:eastAsia="Calibri" w:cs="Arial"/>
          <w:sz w:val="22"/>
          <w:szCs w:val="22"/>
        </w:rPr>
        <w:t>team.</w:t>
      </w:r>
    </w:p>
    <w:p w:rsidRPr="000A2B25" w:rsidR="00924BC1" w:rsidP="00DC202B" w:rsidRDefault="00924BC1" w14:paraId="381CBD3F" w14:textId="77777777">
      <w:pPr>
        <w:jc w:val="both"/>
        <w:rPr>
          <w:rFonts w:eastAsia="Calibri"/>
        </w:rPr>
      </w:pPr>
    </w:p>
    <w:p w:rsidRPr="000A2B25" w:rsidR="00924BC1" w:rsidP="006D6C55" w:rsidRDefault="00924BC1" w14:paraId="4194EDF5" w14:textId="4E10C8B5">
      <w:pPr>
        <w:pStyle w:val="ListParagraph"/>
        <w:numPr>
          <w:ilvl w:val="0"/>
          <w:numId w:val="2"/>
        </w:numPr>
        <w:ind w:left="360"/>
        <w:jc w:val="both"/>
        <w:rPr>
          <w:rFonts w:eastAsia="Calibri"/>
        </w:rPr>
      </w:pPr>
      <w:r w:rsidRPr="0BC159B2" w:rsidR="00924BC1">
        <w:rPr>
          <w:rFonts w:ascii="Arial" w:hAnsi="Arial" w:eastAsia="Calibri" w:cs="Arial"/>
          <w:sz w:val="22"/>
          <w:szCs w:val="22"/>
        </w:rPr>
        <w:t xml:space="preserve">To ensure </w:t>
      </w:r>
      <w:r w:rsidRPr="0BC159B2" w:rsidR="00DE7D0F">
        <w:rPr>
          <w:rFonts w:ascii="Arial" w:hAnsi="Arial" w:eastAsia="Calibri" w:cs="Arial"/>
          <w:sz w:val="22"/>
          <w:szCs w:val="22"/>
        </w:rPr>
        <w:t xml:space="preserve">the </w:t>
      </w:r>
      <w:r w:rsidRPr="0BC159B2" w:rsidR="00924BC1">
        <w:rPr>
          <w:rFonts w:ascii="Arial" w:hAnsi="Arial" w:eastAsia="Calibri" w:cs="Arial"/>
          <w:sz w:val="22"/>
          <w:szCs w:val="22"/>
        </w:rPr>
        <w:t xml:space="preserve">fair and consistent application of </w:t>
      </w:r>
      <w:r w:rsidRPr="0BC159B2" w:rsidR="481EDD34">
        <w:rPr>
          <w:rFonts w:ascii="Arial" w:hAnsi="Arial" w:eastAsia="Calibri" w:cs="Arial"/>
          <w:sz w:val="22"/>
          <w:szCs w:val="22"/>
        </w:rPr>
        <w:t>Trust</w:t>
      </w:r>
      <w:r w:rsidRPr="0BC159B2" w:rsidR="00924BC1">
        <w:rPr>
          <w:rFonts w:ascii="Arial" w:hAnsi="Arial" w:eastAsia="Calibri" w:cs="Arial"/>
          <w:sz w:val="22"/>
          <w:szCs w:val="22"/>
        </w:rPr>
        <w:t xml:space="preserve"> policies and procedures based upon up-to-date employment legislation </w:t>
      </w:r>
      <w:r w:rsidRPr="0BC159B2" w:rsidR="00DE7D0F">
        <w:rPr>
          <w:rFonts w:ascii="Arial" w:hAnsi="Arial" w:eastAsia="Calibri" w:cs="Arial"/>
          <w:sz w:val="22"/>
          <w:szCs w:val="22"/>
        </w:rPr>
        <w:t xml:space="preserve">and best practice </w:t>
      </w:r>
      <w:r w:rsidRPr="0BC159B2" w:rsidR="1F16F973">
        <w:rPr>
          <w:rFonts w:ascii="Arial" w:hAnsi="Arial" w:eastAsia="Calibri" w:cs="Arial"/>
          <w:sz w:val="22"/>
          <w:szCs w:val="22"/>
        </w:rPr>
        <w:t xml:space="preserve">People </w:t>
      </w:r>
      <w:r w:rsidRPr="0BC159B2" w:rsidR="00DE7D0F">
        <w:rPr>
          <w:rFonts w:ascii="Arial" w:hAnsi="Arial" w:eastAsia="Calibri" w:cs="Arial"/>
          <w:sz w:val="22"/>
          <w:szCs w:val="22"/>
        </w:rPr>
        <w:t xml:space="preserve">principles by actively coaching managers and attending department team meetings (of designated responsibility areas) to provide a proactive </w:t>
      </w:r>
      <w:r w:rsidRPr="0BC159B2" w:rsidR="1F16F973">
        <w:rPr>
          <w:rFonts w:ascii="Arial" w:hAnsi="Arial" w:eastAsia="Calibri" w:cs="Arial"/>
          <w:sz w:val="22"/>
          <w:szCs w:val="22"/>
        </w:rPr>
        <w:t xml:space="preserve">People </w:t>
      </w:r>
      <w:r w:rsidRPr="0BC159B2" w:rsidR="00DE7D0F">
        <w:rPr>
          <w:rFonts w:ascii="Arial" w:hAnsi="Arial" w:eastAsia="Calibri" w:cs="Arial"/>
          <w:sz w:val="22"/>
          <w:szCs w:val="22"/>
        </w:rPr>
        <w:t>service.</w:t>
      </w:r>
    </w:p>
    <w:p w:rsidRPr="000A2B25" w:rsidR="00924BC1" w:rsidP="00DC202B" w:rsidRDefault="00924BC1" w14:paraId="0979B935" w14:textId="77777777">
      <w:pPr>
        <w:jc w:val="both"/>
        <w:rPr>
          <w:rFonts w:eastAsia="Calibri"/>
        </w:rPr>
      </w:pPr>
    </w:p>
    <w:p w:rsidRPr="000A2B25" w:rsidR="006F0CCB" w:rsidP="006D6C55" w:rsidRDefault="00924BC1" w14:paraId="1DC2DAA2" w14:textId="2905107B">
      <w:pPr>
        <w:pStyle w:val="ListParagraph"/>
        <w:numPr>
          <w:ilvl w:val="0"/>
          <w:numId w:val="2"/>
        </w:numPr>
        <w:ind w:left="426" w:hanging="426"/>
        <w:jc w:val="both"/>
        <w:rPr>
          <w:rFonts w:eastAsia="Calibri"/>
        </w:rPr>
      </w:pPr>
      <w:r w:rsidRPr="000A2B25">
        <w:rPr>
          <w:rFonts w:ascii="Arial" w:hAnsi="Arial" w:eastAsia="Calibri" w:cs="Arial"/>
          <w:sz w:val="22"/>
          <w:szCs w:val="22"/>
        </w:rPr>
        <w:t>To</w:t>
      </w:r>
      <w:r w:rsidRPr="000A2B25" w:rsidR="00170289">
        <w:rPr>
          <w:rFonts w:ascii="Arial" w:hAnsi="Arial" w:eastAsia="Calibri" w:cs="Arial"/>
          <w:sz w:val="22"/>
          <w:szCs w:val="22"/>
        </w:rPr>
        <w:t xml:space="preserve"> </w:t>
      </w:r>
      <w:r w:rsidRPr="000A2B25" w:rsidR="00C51953">
        <w:rPr>
          <w:rFonts w:ascii="Arial" w:hAnsi="Arial" w:eastAsia="Calibri" w:cs="Arial"/>
          <w:sz w:val="22"/>
          <w:szCs w:val="22"/>
        </w:rPr>
        <w:t>assist the Senior Business Partner</w:t>
      </w:r>
      <w:r w:rsidRPr="000A2B25" w:rsidR="00801EB7">
        <w:rPr>
          <w:rFonts w:ascii="Arial" w:hAnsi="Arial" w:eastAsia="Calibri" w:cs="Arial"/>
          <w:sz w:val="22"/>
          <w:szCs w:val="22"/>
        </w:rPr>
        <w:t xml:space="preserve"> </w:t>
      </w:r>
      <w:r w:rsidRPr="000A2B25" w:rsidR="00DE7D0F">
        <w:rPr>
          <w:rFonts w:ascii="Arial" w:hAnsi="Arial" w:eastAsia="Calibri" w:cs="Arial"/>
          <w:sz w:val="22"/>
          <w:szCs w:val="22"/>
        </w:rPr>
        <w:t xml:space="preserve">across designated responsibility areas in relation to </w:t>
      </w:r>
      <w:r w:rsidRPr="000A2B25" w:rsidR="006F0CCB">
        <w:rPr>
          <w:rFonts w:ascii="Arial" w:hAnsi="Arial" w:eastAsia="Calibri" w:cs="Arial"/>
          <w:sz w:val="22"/>
          <w:szCs w:val="22"/>
        </w:rPr>
        <w:t xml:space="preserve">organisational change initiatives e.g. </w:t>
      </w:r>
      <w:r w:rsidRPr="000A2B25" w:rsidR="00DE7D0F">
        <w:rPr>
          <w:rFonts w:ascii="Arial" w:hAnsi="Arial" w:eastAsia="Calibri" w:cs="Arial"/>
          <w:sz w:val="22"/>
          <w:szCs w:val="22"/>
        </w:rPr>
        <w:t xml:space="preserve">team/department </w:t>
      </w:r>
      <w:r w:rsidRPr="000A2B25" w:rsidR="006F0CCB">
        <w:rPr>
          <w:rFonts w:ascii="Arial" w:hAnsi="Arial" w:eastAsia="Calibri" w:cs="Arial"/>
          <w:sz w:val="22"/>
          <w:szCs w:val="22"/>
        </w:rPr>
        <w:t>restructures, TUPE transfers</w:t>
      </w:r>
      <w:r w:rsidRPr="000A2B25" w:rsidR="00DE7D0F">
        <w:rPr>
          <w:rFonts w:ascii="Arial" w:hAnsi="Arial" w:eastAsia="Calibri" w:cs="Arial"/>
          <w:sz w:val="22"/>
          <w:szCs w:val="22"/>
        </w:rPr>
        <w:t>,</w:t>
      </w:r>
      <w:r w:rsidRPr="000A2B25" w:rsidR="006F0CCB">
        <w:rPr>
          <w:rFonts w:ascii="Arial" w:hAnsi="Arial" w:eastAsia="Calibri" w:cs="Arial"/>
          <w:sz w:val="22"/>
          <w:szCs w:val="22"/>
        </w:rPr>
        <w:t xml:space="preserve"> </w:t>
      </w:r>
      <w:r w:rsidRPr="000A2B25" w:rsidR="00DE7D0F">
        <w:rPr>
          <w:rFonts w:ascii="Arial" w:hAnsi="Arial" w:eastAsia="Calibri" w:cs="Arial"/>
          <w:sz w:val="22"/>
          <w:szCs w:val="22"/>
        </w:rPr>
        <w:t>Outsourcing arrangements etc.</w:t>
      </w:r>
    </w:p>
    <w:p w:rsidRPr="000A2B25" w:rsidR="00A87FCE" w:rsidP="00A87FCE" w:rsidRDefault="00A87FCE" w14:paraId="4219ED63" w14:textId="77777777">
      <w:pPr>
        <w:pStyle w:val="ListParagraph"/>
        <w:rPr>
          <w:rFonts w:eastAsia="Calibri"/>
        </w:rPr>
      </w:pPr>
    </w:p>
    <w:p w:rsidRPr="000A2B25" w:rsidR="00A87FCE" w:rsidP="006D6C55" w:rsidRDefault="00A87FCE" w14:paraId="40DB8F6C" w14:textId="06A14EEB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eastAsia="Calibri" w:cs="Arial"/>
        </w:rPr>
      </w:pPr>
      <w:r w:rsidRPr="000A2B25">
        <w:rPr>
          <w:rFonts w:ascii="Arial" w:hAnsi="Arial" w:eastAsia="Calibri" w:cs="Arial"/>
        </w:rPr>
        <w:t>To take a lead on organisational change</w:t>
      </w:r>
      <w:r w:rsidRPr="000A2B25" w:rsidR="003953A6">
        <w:rPr>
          <w:rFonts w:ascii="Arial" w:hAnsi="Arial" w:eastAsia="Calibri" w:cs="Arial"/>
        </w:rPr>
        <w:t xml:space="preserve"> and realignment</w:t>
      </w:r>
      <w:r w:rsidRPr="000A2B25">
        <w:rPr>
          <w:rFonts w:ascii="Arial" w:hAnsi="Arial" w:eastAsia="Calibri" w:cs="Arial"/>
        </w:rPr>
        <w:t xml:space="preserve"> </w:t>
      </w:r>
      <w:r w:rsidRPr="000A2B25" w:rsidR="003953A6">
        <w:rPr>
          <w:rFonts w:ascii="Arial" w:hAnsi="Arial" w:eastAsia="Calibri" w:cs="Arial"/>
        </w:rPr>
        <w:t>initiatives within areas of responsibility.</w:t>
      </w:r>
    </w:p>
    <w:p w:rsidRPr="000A2B25" w:rsidR="00C7597E" w:rsidP="00C7597E" w:rsidRDefault="00C7597E" w14:paraId="1859564E" w14:textId="77777777">
      <w:pPr>
        <w:pStyle w:val="ListParagraph"/>
        <w:rPr>
          <w:rFonts w:ascii="Arial" w:hAnsi="Arial" w:eastAsia="Calibri" w:cs="Arial"/>
        </w:rPr>
      </w:pPr>
    </w:p>
    <w:p w:rsidRPr="000A2B25" w:rsidR="00C7597E" w:rsidP="006D6C55" w:rsidRDefault="00C7597E" w14:paraId="755D5380" w14:textId="2220E5E3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eastAsia="Calibri" w:cs="Arial"/>
        </w:rPr>
      </w:pPr>
      <w:r w:rsidRPr="000A2B25">
        <w:rPr>
          <w:rFonts w:ascii="Arial" w:hAnsi="Arial" w:eastAsia="Calibri" w:cs="Arial"/>
        </w:rPr>
        <w:t xml:space="preserve">To lead on strategic projects </w:t>
      </w:r>
      <w:r w:rsidRPr="000A2B25" w:rsidR="003952E8">
        <w:rPr>
          <w:rFonts w:ascii="Arial" w:hAnsi="Arial" w:eastAsia="Calibri" w:cs="Arial"/>
        </w:rPr>
        <w:t>in relation to realignments, restructuring</w:t>
      </w:r>
      <w:r w:rsidR="00A9519C">
        <w:rPr>
          <w:rFonts w:ascii="Arial" w:hAnsi="Arial" w:eastAsia="Calibri" w:cs="Arial"/>
        </w:rPr>
        <w:t>, change management</w:t>
      </w:r>
    </w:p>
    <w:p w:rsidRPr="000A2B25" w:rsidR="00A54708" w:rsidP="00A54708" w:rsidRDefault="00A54708" w14:paraId="26EFA9FD" w14:textId="77777777">
      <w:pPr>
        <w:pStyle w:val="ListParagraph"/>
        <w:rPr>
          <w:rFonts w:ascii="Arial" w:hAnsi="Arial" w:eastAsia="Calibri" w:cs="Arial"/>
        </w:rPr>
      </w:pPr>
    </w:p>
    <w:p w:rsidRPr="000A2B25" w:rsidR="00A54708" w:rsidP="006D6C55" w:rsidRDefault="00A54708" w14:paraId="1FE4C894" w14:textId="0A98BD5B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eastAsia="Calibri" w:cs="Arial"/>
        </w:rPr>
      </w:pPr>
      <w:r w:rsidRPr="0BC159B2" w:rsidR="00A54708">
        <w:rPr>
          <w:rFonts w:ascii="Arial" w:hAnsi="Arial" w:eastAsia="Calibri" w:cs="Arial"/>
        </w:rPr>
        <w:t xml:space="preserve">To </w:t>
      </w:r>
      <w:r w:rsidRPr="0BC159B2" w:rsidR="003C1C31">
        <w:rPr>
          <w:rFonts w:ascii="Arial" w:hAnsi="Arial" w:eastAsia="Calibri" w:cs="Arial"/>
        </w:rPr>
        <w:t xml:space="preserve">support the Director of </w:t>
      </w:r>
      <w:r w:rsidRPr="0BC159B2" w:rsidR="1050B56E">
        <w:rPr>
          <w:rFonts w:ascii="Arial" w:hAnsi="Arial" w:eastAsia="Calibri" w:cs="Arial"/>
          <w:sz w:val="22"/>
          <w:szCs w:val="22"/>
        </w:rPr>
        <w:t>People</w:t>
      </w:r>
      <w:r w:rsidRPr="0BC159B2" w:rsidR="1050B56E">
        <w:rPr>
          <w:rFonts w:ascii="Arial" w:hAnsi="Arial" w:eastAsia="Calibri" w:cs="Arial"/>
        </w:rPr>
        <w:t xml:space="preserve"> </w:t>
      </w:r>
      <w:r w:rsidRPr="0BC159B2" w:rsidR="003C1C31">
        <w:rPr>
          <w:rFonts w:ascii="Arial" w:hAnsi="Arial" w:eastAsia="Calibri" w:cs="Arial"/>
        </w:rPr>
        <w:t xml:space="preserve">in the </w:t>
      </w:r>
      <w:r w:rsidRPr="0BC159B2" w:rsidR="00E63ACD">
        <w:rPr>
          <w:rFonts w:ascii="Arial" w:hAnsi="Arial" w:eastAsia="Calibri" w:cs="Arial"/>
        </w:rPr>
        <w:t xml:space="preserve">develop </w:t>
      </w:r>
      <w:r w:rsidRPr="0BC159B2" w:rsidR="003C1C31">
        <w:rPr>
          <w:rFonts w:ascii="Arial" w:hAnsi="Arial" w:eastAsia="Calibri" w:cs="Arial"/>
        </w:rPr>
        <w:t xml:space="preserve">of </w:t>
      </w:r>
      <w:r w:rsidRPr="0BC159B2" w:rsidR="27C12F37">
        <w:rPr>
          <w:rFonts w:ascii="Arial" w:hAnsi="Arial" w:eastAsia="Calibri" w:cs="Arial"/>
          <w:sz w:val="22"/>
          <w:szCs w:val="22"/>
        </w:rPr>
        <w:t>People</w:t>
      </w:r>
      <w:r w:rsidRPr="0BC159B2" w:rsidR="27C12F37">
        <w:rPr>
          <w:rFonts w:ascii="Arial" w:hAnsi="Arial" w:eastAsia="Calibri" w:cs="Arial"/>
        </w:rPr>
        <w:t xml:space="preserve"> </w:t>
      </w:r>
      <w:r w:rsidRPr="0BC159B2" w:rsidR="00E63ACD">
        <w:rPr>
          <w:rFonts w:ascii="Arial" w:hAnsi="Arial" w:eastAsia="Calibri" w:cs="Arial"/>
        </w:rPr>
        <w:t>policies</w:t>
      </w:r>
      <w:r w:rsidRPr="0BC159B2" w:rsidR="003C1C31">
        <w:rPr>
          <w:rFonts w:ascii="Arial" w:hAnsi="Arial" w:eastAsia="Calibri" w:cs="Arial"/>
        </w:rPr>
        <w:t xml:space="preserve"> and procedures.</w:t>
      </w:r>
    </w:p>
    <w:p w:rsidRPr="000A2B25" w:rsidR="00A54708" w:rsidP="006F0CCB" w:rsidRDefault="00A54708" w14:paraId="51ADC5F9" w14:textId="77777777">
      <w:pPr>
        <w:pStyle w:val="ListParagraph"/>
        <w:rPr>
          <w:rFonts w:ascii="Arial" w:hAnsi="Arial" w:eastAsia="Calibri" w:cs="Arial"/>
          <w:sz w:val="22"/>
          <w:szCs w:val="22"/>
        </w:rPr>
      </w:pPr>
    </w:p>
    <w:p w:rsidRPr="000A2B25" w:rsidR="00DE7D0F" w:rsidP="006D6C55" w:rsidRDefault="006F0CCB" w14:paraId="53628663" w14:textId="5AB86E9C">
      <w:pPr>
        <w:pStyle w:val="ListParagraph"/>
        <w:numPr>
          <w:ilvl w:val="0"/>
          <w:numId w:val="2"/>
        </w:numPr>
        <w:ind w:left="426" w:hanging="426"/>
        <w:jc w:val="both"/>
        <w:rPr>
          <w:rFonts w:eastAsia="Calibri"/>
        </w:rPr>
      </w:pPr>
      <w:r w:rsidRPr="0BC159B2" w:rsidR="006F0CCB">
        <w:rPr>
          <w:rFonts w:ascii="Arial" w:hAnsi="Arial" w:eastAsia="Calibri" w:cs="Arial"/>
          <w:sz w:val="22"/>
          <w:szCs w:val="22"/>
        </w:rPr>
        <w:t xml:space="preserve">To provide professional advice and support </w:t>
      </w:r>
      <w:r w:rsidRPr="0BC159B2" w:rsidR="00DE7D0F">
        <w:rPr>
          <w:rFonts w:ascii="Arial" w:hAnsi="Arial" w:eastAsia="Calibri" w:cs="Arial"/>
          <w:sz w:val="22"/>
          <w:szCs w:val="22"/>
        </w:rPr>
        <w:t xml:space="preserve">to managers </w:t>
      </w:r>
      <w:r w:rsidRPr="0BC159B2" w:rsidR="006F0CCB">
        <w:rPr>
          <w:rFonts w:ascii="Arial" w:hAnsi="Arial" w:eastAsia="Calibri" w:cs="Arial"/>
          <w:sz w:val="22"/>
          <w:szCs w:val="22"/>
        </w:rPr>
        <w:t xml:space="preserve">in relation to </w:t>
      </w:r>
      <w:r w:rsidRPr="0BC159B2" w:rsidR="0063690C">
        <w:rPr>
          <w:rFonts w:ascii="Arial" w:hAnsi="Arial" w:eastAsia="Calibri" w:cs="Arial"/>
          <w:sz w:val="22"/>
          <w:szCs w:val="22"/>
        </w:rPr>
        <w:t xml:space="preserve">the </w:t>
      </w:r>
      <w:r w:rsidRPr="0BC159B2" w:rsidR="481EDD34">
        <w:rPr>
          <w:rFonts w:ascii="Arial" w:hAnsi="Arial" w:eastAsia="Calibri" w:cs="Arial"/>
          <w:sz w:val="22"/>
          <w:szCs w:val="22"/>
        </w:rPr>
        <w:t>Trust</w:t>
      </w:r>
      <w:r w:rsidRPr="0BC159B2" w:rsidR="0063690C">
        <w:rPr>
          <w:rFonts w:ascii="Arial" w:hAnsi="Arial" w:eastAsia="Calibri" w:cs="Arial"/>
          <w:sz w:val="22"/>
          <w:szCs w:val="22"/>
        </w:rPr>
        <w:t>’s P</w:t>
      </w:r>
      <w:r w:rsidRPr="0BC159B2" w:rsidR="00924BC1">
        <w:rPr>
          <w:rFonts w:ascii="Arial" w:hAnsi="Arial" w:eastAsia="Calibri" w:cs="Arial"/>
          <w:sz w:val="22"/>
          <w:szCs w:val="22"/>
        </w:rPr>
        <w:t>erformance</w:t>
      </w:r>
      <w:r w:rsidRPr="0BC159B2" w:rsidR="006F0CCB">
        <w:rPr>
          <w:rFonts w:ascii="Arial" w:hAnsi="Arial" w:eastAsia="Calibri" w:cs="Arial"/>
          <w:sz w:val="22"/>
          <w:szCs w:val="22"/>
        </w:rPr>
        <w:t xml:space="preserve"> </w:t>
      </w:r>
      <w:r w:rsidRPr="0BC159B2" w:rsidR="0063690C">
        <w:rPr>
          <w:rFonts w:ascii="Arial" w:hAnsi="Arial" w:eastAsia="Calibri" w:cs="Arial"/>
          <w:sz w:val="22"/>
          <w:szCs w:val="22"/>
        </w:rPr>
        <w:t>M</w:t>
      </w:r>
      <w:r w:rsidRPr="0BC159B2" w:rsidR="006F0CCB">
        <w:rPr>
          <w:rFonts w:ascii="Arial" w:hAnsi="Arial" w:eastAsia="Calibri" w:cs="Arial"/>
          <w:sz w:val="22"/>
          <w:szCs w:val="22"/>
        </w:rPr>
        <w:t xml:space="preserve">anagement </w:t>
      </w:r>
      <w:r w:rsidRPr="0BC159B2" w:rsidR="009E161A">
        <w:rPr>
          <w:rFonts w:ascii="Arial" w:hAnsi="Arial" w:eastAsia="Calibri" w:cs="Arial"/>
          <w:sz w:val="22"/>
          <w:szCs w:val="22"/>
        </w:rPr>
        <w:t>process co</w:t>
      </w:r>
      <w:r w:rsidRPr="0BC159B2" w:rsidR="0063690C">
        <w:rPr>
          <w:rFonts w:ascii="Arial" w:hAnsi="Arial" w:eastAsia="Calibri" w:cs="Arial"/>
          <w:sz w:val="22"/>
          <w:szCs w:val="22"/>
        </w:rPr>
        <w:t xml:space="preserve">vering </w:t>
      </w:r>
      <w:r w:rsidRPr="0BC159B2" w:rsidR="009E161A">
        <w:rPr>
          <w:rFonts w:ascii="Arial" w:hAnsi="Arial" w:eastAsia="Calibri" w:cs="Arial"/>
          <w:sz w:val="22"/>
          <w:szCs w:val="22"/>
        </w:rPr>
        <w:t>Induction, Appraisals</w:t>
      </w:r>
      <w:r w:rsidRPr="0BC159B2" w:rsidR="00DE7D0F">
        <w:rPr>
          <w:rFonts w:ascii="Arial" w:hAnsi="Arial" w:eastAsia="Calibri" w:cs="Arial"/>
          <w:sz w:val="22"/>
          <w:szCs w:val="22"/>
        </w:rPr>
        <w:t xml:space="preserve">, </w:t>
      </w:r>
      <w:r w:rsidRPr="0BC159B2" w:rsidR="0063690C">
        <w:rPr>
          <w:rFonts w:ascii="Arial" w:hAnsi="Arial" w:eastAsia="Calibri" w:cs="Arial"/>
          <w:sz w:val="22"/>
          <w:szCs w:val="22"/>
        </w:rPr>
        <w:t>Probation</w:t>
      </w:r>
      <w:r w:rsidRPr="0BC159B2" w:rsidR="00DE7D0F">
        <w:rPr>
          <w:rFonts w:ascii="Arial" w:hAnsi="Arial" w:eastAsia="Calibri" w:cs="Arial"/>
          <w:sz w:val="22"/>
          <w:szCs w:val="22"/>
        </w:rPr>
        <w:t xml:space="preserve"> </w:t>
      </w:r>
      <w:r w:rsidRPr="0BC159B2" w:rsidR="004478DB">
        <w:rPr>
          <w:rFonts w:ascii="Arial" w:hAnsi="Arial" w:eastAsia="Calibri" w:cs="Arial"/>
          <w:sz w:val="22"/>
          <w:szCs w:val="22"/>
        </w:rPr>
        <w:t xml:space="preserve">processes, Competencies </w:t>
      </w:r>
      <w:r w:rsidRPr="0BC159B2" w:rsidR="00DE7D0F">
        <w:rPr>
          <w:rFonts w:ascii="Arial" w:hAnsi="Arial" w:eastAsia="Calibri" w:cs="Arial"/>
          <w:sz w:val="22"/>
          <w:szCs w:val="22"/>
        </w:rPr>
        <w:t>and</w:t>
      </w:r>
      <w:r w:rsidRPr="0BC159B2" w:rsidR="0063690C">
        <w:rPr>
          <w:rFonts w:ascii="Arial" w:hAnsi="Arial" w:eastAsia="Calibri" w:cs="Arial"/>
          <w:sz w:val="22"/>
          <w:szCs w:val="22"/>
        </w:rPr>
        <w:t xml:space="preserve"> </w:t>
      </w:r>
      <w:r w:rsidRPr="0BC159B2" w:rsidR="00DE7D0F">
        <w:rPr>
          <w:rFonts w:ascii="Arial" w:hAnsi="Arial" w:eastAsia="Calibri" w:cs="Arial"/>
          <w:sz w:val="22"/>
          <w:szCs w:val="22"/>
        </w:rPr>
        <w:t>Performance Improvement Plans.</w:t>
      </w:r>
      <w:r w:rsidRPr="0BC159B2" w:rsidR="006F0CCB">
        <w:rPr>
          <w:rFonts w:ascii="Arial" w:hAnsi="Arial" w:eastAsia="Calibri" w:cs="Arial"/>
          <w:sz w:val="22"/>
          <w:szCs w:val="22"/>
        </w:rPr>
        <w:t xml:space="preserve"> </w:t>
      </w:r>
    </w:p>
    <w:p w:rsidRPr="000A2B25" w:rsidR="00CF0A22" w:rsidP="00CF0A22" w:rsidRDefault="00CF0A22" w14:paraId="05CA56B1" w14:textId="77777777">
      <w:pPr>
        <w:pStyle w:val="ListParagraph"/>
        <w:rPr>
          <w:rFonts w:eastAsia="Calibri"/>
        </w:rPr>
      </w:pPr>
    </w:p>
    <w:p w:rsidRPr="000A2B25" w:rsidR="00CF0A22" w:rsidP="006D6C55" w:rsidRDefault="00CF0A22" w14:paraId="3E6C65CB" w14:textId="53851955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eastAsia="Calibri" w:cs="Arial"/>
          <w:sz w:val="22"/>
          <w:szCs w:val="22"/>
        </w:rPr>
      </w:pPr>
      <w:r w:rsidRPr="0BC159B2" w:rsidR="00CF0A22">
        <w:rPr>
          <w:rFonts w:ascii="Arial" w:hAnsi="Arial" w:eastAsia="Calibri" w:cs="Arial"/>
          <w:sz w:val="22"/>
          <w:szCs w:val="22"/>
        </w:rPr>
        <w:t xml:space="preserve">Working closely within the wider </w:t>
      </w:r>
      <w:r w:rsidRPr="0BC159B2" w:rsidR="20EB89F5">
        <w:rPr>
          <w:rFonts w:ascii="Arial" w:hAnsi="Arial" w:eastAsia="Calibri" w:cs="Arial"/>
          <w:sz w:val="22"/>
          <w:szCs w:val="22"/>
        </w:rPr>
        <w:t xml:space="preserve">People </w:t>
      </w:r>
      <w:r w:rsidRPr="0BC159B2" w:rsidR="00CF0A22">
        <w:rPr>
          <w:rFonts w:ascii="Arial" w:hAnsi="Arial" w:eastAsia="Calibri" w:cs="Arial"/>
          <w:sz w:val="22"/>
          <w:szCs w:val="22"/>
        </w:rPr>
        <w:t xml:space="preserve">team to ensure information held within the department is </w:t>
      </w:r>
      <w:r w:rsidRPr="0BC159B2" w:rsidR="00CF0A22">
        <w:rPr>
          <w:rFonts w:ascii="Arial" w:hAnsi="Arial" w:eastAsia="Calibri" w:cs="Arial"/>
          <w:sz w:val="22"/>
          <w:szCs w:val="22"/>
        </w:rPr>
        <w:t>accurate</w:t>
      </w:r>
      <w:r w:rsidRPr="0BC159B2" w:rsidR="00CF0A22">
        <w:rPr>
          <w:rFonts w:ascii="Arial" w:hAnsi="Arial" w:eastAsia="Calibri" w:cs="Arial"/>
          <w:sz w:val="22"/>
          <w:szCs w:val="22"/>
        </w:rPr>
        <w:t xml:space="preserve"> and that changes are appropriately communicated across the team effectively to reduce the likelihood of over/under payments in salary being made.</w:t>
      </w:r>
    </w:p>
    <w:p w:rsidRPr="000A2B25" w:rsidR="00DE7D0F" w:rsidP="00DE7D0F" w:rsidRDefault="00DE7D0F" w14:paraId="5F89FE00" w14:textId="77777777">
      <w:pPr>
        <w:pStyle w:val="ListParagraph"/>
        <w:rPr>
          <w:rFonts w:ascii="Arial" w:hAnsi="Arial" w:eastAsia="Calibri" w:cs="Arial"/>
          <w:sz w:val="22"/>
          <w:szCs w:val="22"/>
        </w:rPr>
      </w:pPr>
    </w:p>
    <w:p w:rsidRPr="000A2B25" w:rsidR="006F0CCB" w:rsidP="006D6C55" w:rsidRDefault="00DE7D0F" w14:paraId="4BE23D5C" w14:textId="10654FFB">
      <w:pPr>
        <w:pStyle w:val="ListParagraph"/>
        <w:numPr>
          <w:ilvl w:val="0"/>
          <w:numId w:val="2"/>
        </w:numPr>
        <w:ind w:left="426" w:hanging="426"/>
        <w:jc w:val="both"/>
        <w:rPr>
          <w:rFonts w:eastAsia="Calibri"/>
        </w:rPr>
      </w:pPr>
      <w:r w:rsidRPr="0BC159B2" w:rsidR="00DE7D0F">
        <w:rPr>
          <w:rFonts w:ascii="Arial" w:hAnsi="Arial" w:eastAsia="Calibri" w:cs="Arial"/>
          <w:sz w:val="22"/>
          <w:szCs w:val="22"/>
        </w:rPr>
        <w:t xml:space="preserve">Support the recruitment process within areas of responsibility as well as supporting </w:t>
      </w:r>
      <w:r w:rsidRPr="0BC159B2" w:rsidR="481EDD34">
        <w:rPr>
          <w:rFonts w:ascii="Arial" w:hAnsi="Arial" w:eastAsia="Calibri" w:cs="Arial"/>
          <w:sz w:val="22"/>
          <w:szCs w:val="22"/>
        </w:rPr>
        <w:t>Trust</w:t>
      </w:r>
      <w:r w:rsidRPr="0BC159B2" w:rsidR="00DE7D0F">
        <w:rPr>
          <w:rFonts w:ascii="Arial" w:hAnsi="Arial" w:eastAsia="Calibri" w:cs="Arial"/>
          <w:sz w:val="22"/>
          <w:szCs w:val="22"/>
        </w:rPr>
        <w:t xml:space="preserve">-wide </w:t>
      </w:r>
      <w:r w:rsidRPr="0BC159B2" w:rsidR="006F0CCB">
        <w:rPr>
          <w:rFonts w:ascii="Arial" w:hAnsi="Arial" w:eastAsia="Calibri" w:cs="Arial"/>
          <w:sz w:val="22"/>
          <w:szCs w:val="22"/>
        </w:rPr>
        <w:t>recruitment initiatives</w:t>
      </w:r>
      <w:r w:rsidRPr="0BC159B2" w:rsidR="00DE7D0F">
        <w:rPr>
          <w:rFonts w:ascii="Arial" w:hAnsi="Arial" w:eastAsia="Calibri" w:cs="Arial"/>
          <w:sz w:val="22"/>
          <w:szCs w:val="22"/>
        </w:rPr>
        <w:t xml:space="preserve"> e.g. recruitment fairs</w:t>
      </w:r>
      <w:r w:rsidRPr="0BC159B2" w:rsidR="006F0CCB">
        <w:rPr>
          <w:rFonts w:ascii="Arial" w:hAnsi="Arial" w:eastAsia="Calibri" w:cs="Arial"/>
          <w:sz w:val="22"/>
          <w:szCs w:val="22"/>
        </w:rPr>
        <w:t>.</w:t>
      </w:r>
    </w:p>
    <w:p w:rsidRPr="000A2B25" w:rsidR="006F0CCB" w:rsidP="006F0CCB" w:rsidRDefault="006F0CCB" w14:paraId="4158D9D3" w14:textId="77777777">
      <w:pPr>
        <w:pStyle w:val="ListParagraph"/>
        <w:rPr>
          <w:rFonts w:ascii="Arial" w:hAnsi="Arial" w:eastAsia="Calibri" w:cs="Arial"/>
          <w:sz w:val="22"/>
          <w:szCs w:val="22"/>
        </w:rPr>
      </w:pPr>
    </w:p>
    <w:p w:rsidRPr="000A2B25" w:rsidR="00924BC1" w:rsidP="006D6C55" w:rsidRDefault="006F0CCB" w14:paraId="08A9409B" w14:textId="2BF3E9CA">
      <w:pPr>
        <w:pStyle w:val="ListParagraph"/>
        <w:numPr>
          <w:ilvl w:val="0"/>
          <w:numId w:val="2"/>
        </w:numPr>
        <w:ind w:left="360"/>
        <w:jc w:val="both"/>
        <w:rPr>
          <w:rFonts w:eastAsia="Calibri"/>
        </w:rPr>
      </w:pPr>
      <w:r w:rsidRPr="0BC159B2" w:rsidR="006F0CCB">
        <w:rPr>
          <w:rFonts w:ascii="Arial" w:hAnsi="Arial" w:eastAsia="Calibri" w:cs="Arial"/>
          <w:sz w:val="22"/>
          <w:szCs w:val="22"/>
        </w:rPr>
        <w:t xml:space="preserve">To support the achievement of </w:t>
      </w:r>
      <w:r w:rsidRPr="0BC159B2" w:rsidR="00DE7D0F">
        <w:rPr>
          <w:rFonts w:ascii="Arial" w:hAnsi="Arial" w:eastAsia="Calibri" w:cs="Arial"/>
          <w:sz w:val="22"/>
          <w:szCs w:val="22"/>
        </w:rPr>
        <w:t xml:space="preserve">applicable </w:t>
      </w:r>
      <w:r w:rsidRPr="0BC159B2" w:rsidR="50F80613">
        <w:rPr>
          <w:rFonts w:ascii="Arial" w:hAnsi="Arial" w:eastAsia="Calibri" w:cs="Arial"/>
          <w:sz w:val="22"/>
          <w:szCs w:val="22"/>
        </w:rPr>
        <w:t xml:space="preserve">People </w:t>
      </w:r>
      <w:r w:rsidRPr="0BC159B2" w:rsidR="006F0CCB">
        <w:rPr>
          <w:rFonts w:ascii="Arial" w:hAnsi="Arial" w:eastAsia="Calibri" w:cs="Arial"/>
          <w:sz w:val="22"/>
          <w:szCs w:val="22"/>
        </w:rPr>
        <w:t xml:space="preserve">department </w:t>
      </w:r>
      <w:r w:rsidRPr="0BC159B2" w:rsidR="00924BC1">
        <w:rPr>
          <w:rFonts w:ascii="Arial" w:hAnsi="Arial" w:eastAsia="Calibri" w:cs="Arial"/>
          <w:sz w:val="22"/>
          <w:szCs w:val="22"/>
        </w:rPr>
        <w:t xml:space="preserve">targets </w:t>
      </w:r>
      <w:r w:rsidRPr="0BC159B2" w:rsidR="006F0CCB">
        <w:rPr>
          <w:rFonts w:ascii="Arial" w:hAnsi="Arial" w:eastAsia="Calibri" w:cs="Arial"/>
          <w:sz w:val="22"/>
          <w:szCs w:val="22"/>
        </w:rPr>
        <w:t xml:space="preserve">as </w:t>
      </w:r>
      <w:r w:rsidRPr="0BC159B2" w:rsidR="006F0CCB">
        <w:rPr>
          <w:rFonts w:ascii="Arial" w:hAnsi="Arial" w:eastAsia="Calibri" w:cs="Arial"/>
          <w:sz w:val="22"/>
          <w:szCs w:val="22"/>
        </w:rPr>
        <w:t>identified</w:t>
      </w:r>
      <w:r w:rsidRPr="0BC159B2" w:rsidR="006F0CCB">
        <w:rPr>
          <w:rFonts w:ascii="Arial" w:hAnsi="Arial" w:eastAsia="Calibri" w:cs="Arial"/>
          <w:sz w:val="22"/>
          <w:szCs w:val="22"/>
        </w:rPr>
        <w:t xml:space="preserve"> in the </w:t>
      </w:r>
      <w:r w:rsidRPr="0BC159B2" w:rsidR="45260D82">
        <w:rPr>
          <w:rFonts w:ascii="Arial" w:hAnsi="Arial" w:eastAsia="Calibri" w:cs="Arial"/>
          <w:sz w:val="22"/>
          <w:szCs w:val="22"/>
        </w:rPr>
        <w:t xml:space="preserve">People </w:t>
      </w:r>
      <w:r w:rsidRPr="0BC159B2" w:rsidR="00DE7D0F">
        <w:rPr>
          <w:rFonts w:ascii="Arial" w:hAnsi="Arial" w:eastAsia="Calibri" w:cs="Arial"/>
          <w:sz w:val="22"/>
          <w:szCs w:val="22"/>
        </w:rPr>
        <w:t xml:space="preserve">Business/ </w:t>
      </w:r>
      <w:r w:rsidRPr="0BC159B2" w:rsidR="006F0CCB">
        <w:rPr>
          <w:rFonts w:ascii="Arial" w:hAnsi="Arial" w:eastAsia="Calibri" w:cs="Arial"/>
          <w:sz w:val="22"/>
          <w:szCs w:val="22"/>
        </w:rPr>
        <w:t>Strategic Plan</w:t>
      </w:r>
      <w:r w:rsidRPr="0BC159B2" w:rsidR="005222E6">
        <w:rPr>
          <w:rFonts w:ascii="Arial" w:hAnsi="Arial" w:eastAsia="Calibri" w:cs="Arial"/>
          <w:sz w:val="22"/>
          <w:szCs w:val="22"/>
        </w:rPr>
        <w:t>.</w:t>
      </w:r>
    </w:p>
    <w:p w:rsidRPr="000A2B25" w:rsidR="00924BC1" w:rsidP="00DC202B" w:rsidRDefault="00924BC1" w14:paraId="602042B0" w14:textId="77777777">
      <w:pPr>
        <w:pStyle w:val="ListParagraph"/>
        <w:ind w:left="360"/>
        <w:jc w:val="both"/>
        <w:rPr>
          <w:rFonts w:eastAsia="Calibri"/>
        </w:rPr>
      </w:pPr>
    </w:p>
    <w:p w:rsidRPr="000A2B25" w:rsidR="00924BC1" w:rsidP="006D6C55" w:rsidRDefault="00924BC1" w14:paraId="50AB459C" w14:textId="7F9F05F5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eastAsia="Calibri" w:cs="Arial"/>
          <w:sz w:val="22"/>
          <w:szCs w:val="22"/>
        </w:rPr>
      </w:pPr>
      <w:r w:rsidRPr="0BC159B2" w:rsidR="00924BC1">
        <w:rPr>
          <w:rFonts w:ascii="Arial" w:hAnsi="Arial" w:eastAsia="Calibri" w:cs="Arial"/>
          <w:sz w:val="22"/>
          <w:szCs w:val="22"/>
        </w:rPr>
        <w:t>To</w:t>
      </w:r>
      <w:r w:rsidRPr="0BC159B2" w:rsidR="003B523A">
        <w:rPr>
          <w:rFonts w:ascii="Arial" w:hAnsi="Arial" w:eastAsia="Calibri" w:cs="Arial"/>
          <w:sz w:val="22"/>
          <w:szCs w:val="22"/>
        </w:rPr>
        <w:t xml:space="preserve"> support</w:t>
      </w:r>
      <w:r w:rsidRPr="0BC159B2" w:rsidR="00924BC1">
        <w:rPr>
          <w:rFonts w:ascii="Arial" w:hAnsi="Arial" w:eastAsia="Calibri" w:cs="Arial"/>
          <w:sz w:val="22"/>
          <w:szCs w:val="22"/>
        </w:rPr>
        <w:t xml:space="preserve"> </w:t>
      </w:r>
      <w:r w:rsidRPr="0BC159B2" w:rsidR="00DA6ED0">
        <w:rPr>
          <w:rFonts w:ascii="Arial" w:hAnsi="Arial" w:eastAsia="Calibri" w:cs="Arial"/>
          <w:sz w:val="22"/>
          <w:szCs w:val="22"/>
        </w:rPr>
        <w:t xml:space="preserve">all </w:t>
      </w:r>
      <w:r w:rsidRPr="0BC159B2" w:rsidR="142EDACC">
        <w:rPr>
          <w:rFonts w:ascii="Arial" w:hAnsi="Arial" w:eastAsia="Calibri" w:cs="Arial"/>
          <w:sz w:val="22"/>
          <w:szCs w:val="22"/>
        </w:rPr>
        <w:t xml:space="preserve">People </w:t>
      </w:r>
      <w:r w:rsidRPr="0BC159B2" w:rsidR="003B523A">
        <w:rPr>
          <w:rFonts w:ascii="Arial" w:hAnsi="Arial" w:eastAsia="Calibri" w:cs="Arial"/>
          <w:sz w:val="22"/>
          <w:szCs w:val="22"/>
        </w:rPr>
        <w:t xml:space="preserve">-related matters </w:t>
      </w:r>
      <w:r w:rsidRPr="0BC159B2" w:rsidR="00265504">
        <w:rPr>
          <w:rFonts w:ascii="Arial" w:hAnsi="Arial" w:eastAsia="Calibri" w:cs="Arial"/>
          <w:sz w:val="22"/>
          <w:szCs w:val="22"/>
        </w:rPr>
        <w:t xml:space="preserve">across the </w:t>
      </w:r>
      <w:r w:rsidRPr="0BC159B2" w:rsidR="481EDD34">
        <w:rPr>
          <w:rFonts w:ascii="Arial" w:hAnsi="Arial" w:eastAsia="Calibri" w:cs="Arial"/>
          <w:sz w:val="22"/>
          <w:szCs w:val="22"/>
        </w:rPr>
        <w:t>Trust</w:t>
      </w:r>
      <w:r w:rsidRPr="0BC159B2" w:rsidR="00265504">
        <w:rPr>
          <w:rFonts w:ascii="Arial" w:hAnsi="Arial" w:eastAsia="Calibri" w:cs="Arial"/>
          <w:sz w:val="22"/>
          <w:szCs w:val="22"/>
        </w:rPr>
        <w:t xml:space="preserve"> </w:t>
      </w:r>
      <w:r w:rsidRPr="0BC159B2" w:rsidR="003B523A">
        <w:rPr>
          <w:rFonts w:ascii="Arial" w:hAnsi="Arial" w:eastAsia="Calibri" w:cs="Arial"/>
          <w:sz w:val="22"/>
          <w:szCs w:val="22"/>
        </w:rPr>
        <w:t>arising from</w:t>
      </w:r>
      <w:r w:rsidRPr="0BC159B2" w:rsidR="00924BC1">
        <w:rPr>
          <w:rFonts w:ascii="Arial" w:hAnsi="Arial" w:eastAsia="Calibri" w:cs="Arial"/>
          <w:sz w:val="22"/>
          <w:szCs w:val="22"/>
        </w:rPr>
        <w:t xml:space="preserve"> </w:t>
      </w:r>
      <w:r w:rsidRPr="0BC159B2" w:rsidR="003B523A">
        <w:rPr>
          <w:rFonts w:ascii="Arial" w:hAnsi="Arial" w:eastAsia="Calibri" w:cs="Arial"/>
          <w:sz w:val="22"/>
          <w:szCs w:val="22"/>
        </w:rPr>
        <w:t xml:space="preserve">the </w:t>
      </w:r>
      <w:r w:rsidRPr="0BC159B2" w:rsidR="481EDD34">
        <w:rPr>
          <w:rFonts w:ascii="Arial" w:hAnsi="Arial" w:eastAsia="Calibri" w:cs="Arial"/>
          <w:sz w:val="22"/>
          <w:szCs w:val="22"/>
        </w:rPr>
        <w:t>Trust</w:t>
      </w:r>
      <w:r w:rsidRPr="0BC159B2" w:rsidR="003B523A">
        <w:rPr>
          <w:rFonts w:ascii="Arial" w:hAnsi="Arial" w:eastAsia="Calibri" w:cs="Arial"/>
          <w:sz w:val="22"/>
          <w:szCs w:val="22"/>
        </w:rPr>
        <w:t xml:space="preserve">’s Strategic </w:t>
      </w:r>
      <w:r w:rsidRPr="0BC159B2" w:rsidR="0063690C">
        <w:rPr>
          <w:rFonts w:ascii="Arial" w:hAnsi="Arial" w:eastAsia="Calibri" w:cs="Arial"/>
          <w:sz w:val="22"/>
          <w:szCs w:val="22"/>
        </w:rPr>
        <w:t>a</w:t>
      </w:r>
      <w:r w:rsidRPr="0BC159B2" w:rsidR="00265504">
        <w:rPr>
          <w:rFonts w:ascii="Arial" w:hAnsi="Arial" w:eastAsia="Calibri" w:cs="Arial"/>
          <w:sz w:val="22"/>
          <w:szCs w:val="22"/>
        </w:rPr>
        <w:t xml:space="preserve">ims, </w:t>
      </w:r>
      <w:r w:rsidRPr="0BC159B2" w:rsidR="003B523A">
        <w:rPr>
          <w:rFonts w:ascii="Arial" w:hAnsi="Arial" w:eastAsia="Calibri" w:cs="Arial"/>
          <w:sz w:val="22"/>
          <w:szCs w:val="22"/>
        </w:rPr>
        <w:t>including actively supporting cultural change</w:t>
      </w:r>
      <w:r w:rsidRPr="0BC159B2" w:rsidR="00DA6ED0">
        <w:rPr>
          <w:rFonts w:ascii="Arial" w:hAnsi="Arial" w:eastAsia="Calibri" w:cs="Arial"/>
          <w:sz w:val="22"/>
          <w:szCs w:val="22"/>
        </w:rPr>
        <w:t>s</w:t>
      </w:r>
      <w:r w:rsidRPr="0BC159B2" w:rsidR="003B523A">
        <w:rPr>
          <w:rFonts w:ascii="Arial" w:hAnsi="Arial" w:eastAsia="Calibri" w:cs="Arial"/>
          <w:sz w:val="22"/>
          <w:szCs w:val="22"/>
        </w:rPr>
        <w:t xml:space="preserve"> </w:t>
      </w:r>
      <w:r w:rsidRPr="0BC159B2" w:rsidR="00DA6ED0">
        <w:rPr>
          <w:rFonts w:ascii="Arial" w:hAnsi="Arial" w:eastAsia="Calibri" w:cs="Arial"/>
          <w:sz w:val="22"/>
          <w:szCs w:val="22"/>
        </w:rPr>
        <w:t xml:space="preserve">and initiatives </w:t>
      </w:r>
      <w:r w:rsidRPr="0BC159B2" w:rsidR="00170289">
        <w:rPr>
          <w:rFonts w:ascii="Arial" w:hAnsi="Arial" w:eastAsia="Calibri" w:cs="Arial"/>
          <w:sz w:val="22"/>
          <w:szCs w:val="22"/>
        </w:rPr>
        <w:t xml:space="preserve">associated with projects, for example </w:t>
      </w:r>
      <w:r w:rsidRPr="0BC159B2" w:rsidR="006C1FF6">
        <w:rPr>
          <w:rFonts w:ascii="Arial" w:hAnsi="Arial" w:eastAsia="Calibri" w:cs="Arial"/>
          <w:sz w:val="22"/>
          <w:szCs w:val="22"/>
        </w:rPr>
        <w:t>m</w:t>
      </w:r>
      <w:r w:rsidRPr="0BC159B2" w:rsidR="003B523A">
        <w:rPr>
          <w:rFonts w:ascii="Arial" w:hAnsi="Arial" w:eastAsia="Calibri" w:cs="Arial"/>
          <w:sz w:val="22"/>
          <w:szCs w:val="22"/>
        </w:rPr>
        <w:t>erger</w:t>
      </w:r>
      <w:r w:rsidRPr="0BC159B2" w:rsidR="006C1FF6">
        <w:rPr>
          <w:rFonts w:ascii="Arial" w:hAnsi="Arial" w:eastAsia="Calibri" w:cs="Arial"/>
          <w:sz w:val="22"/>
          <w:szCs w:val="22"/>
        </w:rPr>
        <w:t>/integration</w:t>
      </w:r>
      <w:r w:rsidRPr="0BC159B2" w:rsidR="003B523A">
        <w:rPr>
          <w:rFonts w:ascii="Arial" w:hAnsi="Arial" w:eastAsia="Calibri" w:cs="Arial"/>
          <w:sz w:val="22"/>
          <w:szCs w:val="22"/>
        </w:rPr>
        <w:t>, curriculum changes</w:t>
      </w:r>
      <w:r w:rsidRPr="0BC159B2" w:rsidR="00780F98">
        <w:rPr>
          <w:rFonts w:ascii="Arial" w:hAnsi="Arial" w:eastAsia="Calibri" w:cs="Arial"/>
          <w:sz w:val="22"/>
          <w:szCs w:val="22"/>
        </w:rPr>
        <w:t>, quality improvements</w:t>
      </w:r>
      <w:r w:rsidRPr="0BC159B2" w:rsidR="006C1FF6">
        <w:rPr>
          <w:rFonts w:ascii="Arial" w:hAnsi="Arial" w:eastAsia="Calibri" w:cs="Arial"/>
          <w:sz w:val="22"/>
          <w:szCs w:val="22"/>
        </w:rPr>
        <w:t xml:space="preserve"> and </w:t>
      </w:r>
      <w:r w:rsidRPr="0BC159B2" w:rsidR="003B523A">
        <w:rPr>
          <w:rFonts w:ascii="Arial" w:hAnsi="Arial" w:eastAsia="Calibri" w:cs="Arial"/>
          <w:sz w:val="22"/>
          <w:szCs w:val="22"/>
        </w:rPr>
        <w:t>efficiency savings</w:t>
      </w:r>
      <w:r w:rsidRPr="0BC159B2" w:rsidR="00DE7D0F">
        <w:rPr>
          <w:rFonts w:ascii="Arial" w:hAnsi="Arial" w:eastAsia="Calibri" w:cs="Arial"/>
          <w:sz w:val="22"/>
          <w:szCs w:val="22"/>
        </w:rPr>
        <w:t xml:space="preserve"> such as voluntary redundancy scheme</w:t>
      </w:r>
      <w:r w:rsidRPr="0BC159B2" w:rsidR="006C1FF6">
        <w:rPr>
          <w:rFonts w:ascii="Arial" w:hAnsi="Arial" w:eastAsia="Calibri" w:cs="Arial"/>
          <w:sz w:val="22"/>
          <w:szCs w:val="22"/>
        </w:rPr>
        <w:t>.</w:t>
      </w:r>
    </w:p>
    <w:p w:rsidRPr="000A2B25" w:rsidR="00AE69DB" w:rsidP="00AE69DB" w:rsidRDefault="00AE69DB" w14:paraId="559A4C2F" w14:textId="77777777">
      <w:pPr>
        <w:pStyle w:val="ListParagraph"/>
        <w:rPr>
          <w:rFonts w:ascii="Arial" w:hAnsi="Arial" w:eastAsia="Calibri" w:cs="Arial"/>
          <w:sz w:val="22"/>
          <w:szCs w:val="22"/>
        </w:rPr>
      </w:pPr>
    </w:p>
    <w:p w:rsidRPr="000A2B25" w:rsidR="0063690C" w:rsidP="006D6C55" w:rsidRDefault="0063690C" w14:paraId="1B69911A" w14:textId="50B15A44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eastAsia="Calibri" w:cs="Arial"/>
          <w:sz w:val="22"/>
          <w:szCs w:val="22"/>
        </w:rPr>
      </w:pPr>
      <w:r w:rsidRPr="0BC159B2" w:rsidR="0063690C">
        <w:rPr>
          <w:rFonts w:ascii="Arial" w:hAnsi="Arial" w:eastAsia="Calibri" w:cs="Arial"/>
          <w:sz w:val="22"/>
          <w:szCs w:val="22"/>
        </w:rPr>
        <w:t xml:space="preserve">To support Employee Engagement and Communication processes including the Joint Consultative Committee (JCC) Staff Forum and </w:t>
      </w:r>
      <w:r w:rsidRPr="0BC159B2" w:rsidR="009E161A">
        <w:rPr>
          <w:rFonts w:ascii="Arial" w:hAnsi="Arial" w:eastAsia="Calibri" w:cs="Arial"/>
          <w:sz w:val="22"/>
          <w:szCs w:val="22"/>
        </w:rPr>
        <w:t xml:space="preserve">the </w:t>
      </w:r>
      <w:r w:rsidRPr="0BC159B2" w:rsidR="15A7BB7F">
        <w:rPr>
          <w:rFonts w:ascii="Arial" w:hAnsi="Arial" w:eastAsia="Calibri" w:cs="Arial"/>
          <w:sz w:val="22"/>
          <w:szCs w:val="22"/>
        </w:rPr>
        <w:t xml:space="preserve">People </w:t>
      </w:r>
      <w:r w:rsidRPr="0BC159B2" w:rsidR="009E161A">
        <w:rPr>
          <w:rFonts w:ascii="Arial" w:hAnsi="Arial" w:eastAsia="Calibri" w:cs="Arial"/>
          <w:sz w:val="22"/>
          <w:szCs w:val="22"/>
        </w:rPr>
        <w:t>website pages</w:t>
      </w:r>
      <w:r w:rsidRPr="0BC159B2" w:rsidR="0063690C">
        <w:rPr>
          <w:rFonts w:ascii="Arial" w:hAnsi="Arial" w:eastAsia="Calibri" w:cs="Arial"/>
          <w:sz w:val="22"/>
          <w:szCs w:val="22"/>
        </w:rPr>
        <w:t>.</w:t>
      </w:r>
    </w:p>
    <w:p w:rsidR="004E04CD" w:rsidP="00DC202B" w:rsidRDefault="004E04CD" w14:paraId="3BF046BF" w14:textId="0DBE2857">
      <w:pPr>
        <w:pStyle w:val="Heading2"/>
        <w:jc w:val="both"/>
        <w:rPr>
          <w:rFonts w:ascii="Arial" w:hAnsi="Arial" w:cs="Arial"/>
          <w:sz w:val="22"/>
          <w:szCs w:val="22"/>
        </w:rPr>
      </w:pPr>
    </w:p>
    <w:p w:rsidR="00091006" w:rsidP="00091006" w:rsidRDefault="00091006" w14:paraId="531E4382" w14:textId="4B10AB04"/>
    <w:p w:rsidRPr="000A2B25" w:rsidR="00091006" w:rsidP="00091006" w:rsidRDefault="00091006" w14:paraId="42C968C1" w14:textId="77777777">
      <w:pPr>
        <w:spacing w:after="200" w:line="276" w:lineRule="auto"/>
        <w:contextualSpacing/>
        <w:rPr>
          <w:rFonts w:eastAsia="Times New Roman"/>
          <w:b/>
        </w:rPr>
      </w:pPr>
      <w:r w:rsidRPr="000A2B25">
        <w:rPr>
          <w:rFonts w:eastAsia="Times New Roman"/>
          <w:b/>
        </w:rPr>
        <w:t>Employee Safety, Welfare, Wellness, Health and Counselling Service</w:t>
      </w:r>
    </w:p>
    <w:p w:rsidRPr="000A2B25" w:rsidR="00091006" w:rsidP="00091006" w:rsidRDefault="00091006" w14:paraId="43C47D18" w14:textId="1D639B5A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BC159B2" w:rsidR="00091006">
        <w:rPr>
          <w:rFonts w:ascii="Arial" w:hAnsi="Arial" w:cs="Arial"/>
          <w:sz w:val="22"/>
          <w:szCs w:val="22"/>
        </w:rPr>
        <w:t xml:space="preserve">On the advice of the Senior </w:t>
      </w:r>
      <w:r w:rsidRPr="0BC159B2" w:rsidR="2C514417">
        <w:rPr>
          <w:rFonts w:ascii="Arial" w:hAnsi="Arial" w:eastAsia="Calibri" w:cs="Arial"/>
          <w:sz w:val="22"/>
          <w:szCs w:val="22"/>
        </w:rPr>
        <w:t>People</w:t>
      </w:r>
      <w:r w:rsidRPr="0BC159B2" w:rsidR="2C514417">
        <w:rPr>
          <w:rFonts w:ascii="Arial" w:hAnsi="Arial" w:cs="Arial"/>
          <w:sz w:val="22"/>
          <w:szCs w:val="22"/>
        </w:rPr>
        <w:t xml:space="preserve"> </w:t>
      </w:r>
      <w:r w:rsidRPr="0BC159B2" w:rsidR="2C514417">
        <w:rPr>
          <w:rFonts w:ascii="Arial" w:hAnsi="Arial" w:cs="Arial"/>
          <w:sz w:val="22"/>
          <w:szCs w:val="22"/>
        </w:rPr>
        <w:t>B</w:t>
      </w:r>
      <w:r w:rsidRPr="0BC159B2" w:rsidR="58930303">
        <w:rPr>
          <w:rFonts w:ascii="Arial" w:hAnsi="Arial" w:cs="Arial"/>
          <w:sz w:val="22"/>
          <w:szCs w:val="22"/>
        </w:rPr>
        <w:t xml:space="preserve">P </w:t>
      </w:r>
      <w:r w:rsidRPr="0BC159B2" w:rsidR="2C514417">
        <w:rPr>
          <w:rFonts w:ascii="Arial" w:hAnsi="Arial" w:cs="Arial"/>
          <w:sz w:val="22"/>
          <w:szCs w:val="22"/>
        </w:rPr>
        <w:t>P</w:t>
      </w:r>
      <w:r w:rsidRPr="0BC159B2" w:rsidR="00091006">
        <w:rPr>
          <w:rFonts w:ascii="Arial" w:hAnsi="Arial" w:cs="Arial"/>
          <w:sz w:val="22"/>
          <w:szCs w:val="22"/>
        </w:rPr>
        <w:t>refer</w:t>
      </w:r>
      <w:r w:rsidRPr="0BC159B2" w:rsidR="00091006">
        <w:rPr>
          <w:rFonts w:ascii="Arial" w:hAnsi="Arial" w:cs="Arial"/>
          <w:sz w:val="22"/>
          <w:szCs w:val="22"/>
        </w:rPr>
        <w:t xml:space="preserve"> individual members of staff to the Occupational Health provider for medical examinations and oversee follow up action</w:t>
      </w:r>
    </w:p>
    <w:p w:rsidRPr="000A2B25" w:rsidR="00091006" w:rsidP="0BC159B2" w:rsidRDefault="00091006" w14:paraId="63FFD869" w14:textId="6028700D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eastAsia="Calibri" w:cs="Arial"/>
          <w:sz w:val="22"/>
          <w:szCs w:val="22"/>
        </w:rPr>
      </w:pPr>
      <w:r w:rsidRPr="0BC159B2" w:rsidR="00091006">
        <w:rPr>
          <w:rFonts w:ascii="Arial" w:hAnsi="Arial" w:cs="Arial"/>
          <w:sz w:val="22"/>
          <w:szCs w:val="22"/>
        </w:rPr>
        <w:t xml:space="preserve">Maintain monitoring records on the Occupational Health service received and alert the Senior </w:t>
      </w:r>
      <w:r w:rsidRPr="0BC159B2" w:rsidR="2B6380B0">
        <w:rPr>
          <w:rFonts w:ascii="Arial" w:hAnsi="Arial" w:eastAsia="Calibri" w:cs="Arial"/>
          <w:sz w:val="22"/>
          <w:szCs w:val="22"/>
        </w:rPr>
        <w:t>People BP</w:t>
      </w:r>
      <w:r w:rsidRPr="0BC159B2" w:rsidR="00091006">
        <w:rPr>
          <w:rFonts w:ascii="Arial" w:hAnsi="Arial" w:cs="Arial"/>
          <w:sz w:val="22"/>
          <w:szCs w:val="22"/>
        </w:rPr>
        <w:t xml:space="preserve">. Undertake home visits as </w:t>
      </w:r>
      <w:r w:rsidRPr="0BC159B2" w:rsidR="00091006">
        <w:rPr>
          <w:rFonts w:ascii="Arial" w:hAnsi="Arial" w:cs="Arial"/>
          <w:sz w:val="22"/>
          <w:szCs w:val="22"/>
        </w:rPr>
        <w:t>advised</w:t>
      </w:r>
      <w:r w:rsidRPr="0BC159B2" w:rsidR="00091006">
        <w:rPr>
          <w:rFonts w:ascii="Arial" w:hAnsi="Arial" w:cs="Arial"/>
          <w:sz w:val="22"/>
          <w:szCs w:val="22"/>
        </w:rPr>
        <w:t xml:space="preserve"> by the Senior </w:t>
      </w:r>
      <w:r w:rsidRPr="0BC159B2" w:rsidR="4C63772B">
        <w:rPr>
          <w:rFonts w:ascii="Arial" w:hAnsi="Arial" w:eastAsia="Calibri" w:cs="Arial"/>
          <w:sz w:val="22"/>
          <w:szCs w:val="22"/>
        </w:rPr>
        <w:t>People BP</w:t>
      </w:r>
    </w:p>
    <w:p w:rsidRPr="000A2B25" w:rsidR="00091006" w:rsidP="00091006" w:rsidRDefault="00091006" w14:paraId="691E140D" w14:textId="77777777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A2B25">
        <w:rPr>
          <w:rFonts w:ascii="Arial" w:hAnsi="Arial" w:cs="Arial"/>
          <w:sz w:val="22"/>
          <w:szCs w:val="22"/>
        </w:rPr>
        <w:t>Implement the Employee Assistance Programme (including counselling service)</w:t>
      </w:r>
    </w:p>
    <w:p w:rsidRPr="000A2B25" w:rsidR="00091006" w:rsidP="00091006" w:rsidRDefault="00091006" w14:paraId="41F423BE" w14:textId="77777777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A2B25">
        <w:rPr>
          <w:rFonts w:ascii="Arial" w:hAnsi="Arial" w:cs="Arial"/>
          <w:sz w:val="22"/>
          <w:szCs w:val="22"/>
        </w:rPr>
        <w:t>Participate in Occupational Health and Counselling service contract and service review meeting</w:t>
      </w:r>
    </w:p>
    <w:p w:rsidRPr="000A2B25" w:rsidR="00091006" w:rsidP="00091006" w:rsidRDefault="00091006" w14:paraId="4E0C14E0" w14:textId="77777777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A2B25">
        <w:rPr>
          <w:rFonts w:ascii="Arial" w:hAnsi="Arial" w:cs="Arial"/>
          <w:sz w:val="22"/>
          <w:szCs w:val="22"/>
        </w:rPr>
        <w:t>To assist in projects in regards to Staff wellbeing and mental health</w:t>
      </w:r>
    </w:p>
    <w:p w:rsidRPr="00091006" w:rsidR="00091006" w:rsidP="00091006" w:rsidRDefault="00091006" w14:paraId="597D9BA8" w14:textId="77777777"/>
    <w:p w:rsidRPr="000A2B25" w:rsidR="006D2A42" w:rsidP="0020297B" w:rsidRDefault="00924BC1" w14:paraId="3E3E8EDB" w14:textId="77777777">
      <w:pPr>
        <w:jc w:val="both"/>
      </w:pPr>
      <w:r w:rsidRPr="000A2B25">
        <w:rPr>
          <w:b/>
        </w:rPr>
        <w:t>Performance Management</w:t>
      </w:r>
      <w:r w:rsidRPr="000A2B25" w:rsidR="00CA24EB">
        <w:t>:</w:t>
      </w:r>
    </w:p>
    <w:p w:rsidRPr="000A2B25" w:rsidR="00CA24EB" w:rsidP="006D6C55" w:rsidRDefault="009625AA" w14:paraId="00FB2E1B" w14:textId="558A2E7E"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BC159B2" w:rsidR="009625AA">
        <w:rPr>
          <w:rFonts w:ascii="Arial" w:hAnsi="Arial" w:cs="Arial"/>
          <w:sz w:val="22"/>
          <w:szCs w:val="22"/>
        </w:rPr>
        <w:t xml:space="preserve">Supporting the </w:t>
      </w:r>
      <w:r w:rsidRPr="0BC159B2" w:rsidR="481EDD34">
        <w:rPr>
          <w:rFonts w:ascii="Arial" w:hAnsi="Arial" w:cs="Arial"/>
          <w:sz w:val="22"/>
          <w:szCs w:val="22"/>
        </w:rPr>
        <w:t>Trust</w:t>
      </w:r>
      <w:r w:rsidRPr="0BC159B2" w:rsidR="009625AA">
        <w:rPr>
          <w:rFonts w:ascii="Arial" w:hAnsi="Arial" w:cs="Arial"/>
          <w:sz w:val="22"/>
          <w:szCs w:val="22"/>
        </w:rPr>
        <w:t xml:space="preserve">’s Performance Management Framework </w:t>
      </w:r>
      <w:r w:rsidRPr="0BC159B2" w:rsidR="0094109C">
        <w:rPr>
          <w:rFonts w:ascii="Arial" w:hAnsi="Arial" w:cs="Arial"/>
          <w:sz w:val="22"/>
          <w:szCs w:val="22"/>
        </w:rPr>
        <w:t>e</w:t>
      </w:r>
      <w:r w:rsidRPr="0BC159B2" w:rsidR="00F5320F">
        <w:rPr>
          <w:rFonts w:ascii="Arial" w:hAnsi="Arial" w:cs="Arial"/>
          <w:sz w:val="22"/>
          <w:szCs w:val="22"/>
        </w:rPr>
        <w:t>nsuring a</w:t>
      </w:r>
      <w:r w:rsidRPr="0BC159B2" w:rsidR="00CA24EB">
        <w:rPr>
          <w:rFonts w:ascii="Arial" w:hAnsi="Arial" w:cs="Arial"/>
          <w:sz w:val="22"/>
          <w:szCs w:val="22"/>
        </w:rPr>
        <w:t>ppraisal and probationary review procedures and processes</w:t>
      </w:r>
      <w:r w:rsidRPr="0BC159B2" w:rsidR="00F5320F">
        <w:rPr>
          <w:rFonts w:ascii="Arial" w:hAnsi="Arial" w:cs="Arial"/>
          <w:sz w:val="22"/>
          <w:szCs w:val="22"/>
        </w:rPr>
        <w:t xml:space="preserve"> are carried out effectively</w:t>
      </w:r>
      <w:r w:rsidRPr="0BC159B2" w:rsidR="005C44C2">
        <w:rPr>
          <w:rFonts w:ascii="Arial" w:hAnsi="Arial" w:cs="Arial"/>
          <w:sz w:val="22"/>
          <w:szCs w:val="22"/>
        </w:rPr>
        <w:t xml:space="preserve"> and </w:t>
      </w:r>
      <w:r w:rsidRPr="0BC159B2" w:rsidR="005C44C2">
        <w:rPr>
          <w:rFonts w:ascii="Arial" w:hAnsi="Arial" w:cs="Arial"/>
          <w:sz w:val="22"/>
          <w:szCs w:val="22"/>
        </w:rPr>
        <w:t>in a timely manner</w:t>
      </w:r>
      <w:r w:rsidRPr="0BC159B2" w:rsidR="00F5320F">
        <w:rPr>
          <w:rFonts w:ascii="Arial" w:hAnsi="Arial" w:cs="Arial"/>
          <w:sz w:val="22"/>
          <w:szCs w:val="22"/>
        </w:rPr>
        <w:t xml:space="preserve"> by line managers</w:t>
      </w:r>
      <w:r w:rsidRPr="0BC159B2" w:rsidR="00CA24EB">
        <w:rPr>
          <w:rFonts w:ascii="Arial" w:hAnsi="Arial" w:cs="Arial"/>
          <w:sz w:val="22"/>
          <w:szCs w:val="22"/>
        </w:rPr>
        <w:t xml:space="preserve"> </w:t>
      </w:r>
      <w:r w:rsidRPr="0BC159B2" w:rsidR="005222E6">
        <w:rPr>
          <w:rFonts w:ascii="Arial" w:hAnsi="Arial" w:cs="Arial"/>
          <w:sz w:val="22"/>
          <w:szCs w:val="22"/>
        </w:rPr>
        <w:t>t</w:t>
      </w:r>
      <w:r w:rsidRPr="0BC159B2" w:rsidR="747A52E3">
        <w:rPr>
          <w:rFonts w:ascii="Arial" w:hAnsi="Arial" w:cs="Arial"/>
          <w:sz w:val="22"/>
          <w:szCs w:val="22"/>
        </w:rPr>
        <w:t xml:space="preserve">hough </w:t>
      </w:r>
      <w:r w:rsidRPr="0BC159B2" w:rsidR="005222E6">
        <w:rPr>
          <w:rFonts w:ascii="Arial" w:hAnsi="Arial" w:cs="Arial"/>
          <w:sz w:val="22"/>
          <w:szCs w:val="22"/>
        </w:rPr>
        <w:t>t</w:t>
      </w:r>
      <w:r w:rsidRPr="0BC159B2" w:rsidR="00F5320F">
        <w:rPr>
          <w:rFonts w:ascii="Arial" w:hAnsi="Arial" w:cs="Arial"/>
          <w:sz w:val="22"/>
          <w:szCs w:val="22"/>
        </w:rPr>
        <w:t xml:space="preserve">he provision of </w:t>
      </w:r>
      <w:r w:rsidRPr="0BC159B2" w:rsidR="00F5320F">
        <w:rPr>
          <w:rFonts w:ascii="Arial" w:hAnsi="Arial" w:cs="Arial"/>
          <w:sz w:val="22"/>
          <w:szCs w:val="22"/>
        </w:rPr>
        <w:t>accurate</w:t>
      </w:r>
      <w:r w:rsidRPr="0BC159B2" w:rsidR="00F5320F">
        <w:rPr>
          <w:rFonts w:ascii="Arial" w:hAnsi="Arial" w:cs="Arial"/>
          <w:sz w:val="22"/>
          <w:szCs w:val="22"/>
        </w:rPr>
        <w:t xml:space="preserve"> and up-to-date </w:t>
      </w:r>
      <w:r w:rsidRPr="0BC159B2" w:rsidR="00210F34">
        <w:rPr>
          <w:rFonts w:ascii="Arial" w:hAnsi="Arial" w:cs="Arial"/>
          <w:sz w:val="22"/>
          <w:szCs w:val="22"/>
        </w:rPr>
        <w:t>data</w:t>
      </w:r>
      <w:r w:rsidRPr="0BC159B2" w:rsidR="00170289">
        <w:rPr>
          <w:rFonts w:ascii="Arial" w:hAnsi="Arial" w:cs="Arial"/>
          <w:sz w:val="22"/>
          <w:szCs w:val="22"/>
        </w:rPr>
        <w:t xml:space="preserve">, </w:t>
      </w:r>
      <w:r w:rsidRPr="0BC159B2" w:rsidR="00F5320F">
        <w:rPr>
          <w:rFonts w:ascii="Arial" w:hAnsi="Arial" w:cs="Arial"/>
          <w:sz w:val="22"/>
          <w:szCs w:val="22"/>
        </w:rPr>
        <w:t>to support the process</w:t>
      </w:r>
      <w:r w:rsidRPr="0BC159B2" w:rsidR="005222E6">
        <w:rPr>
          <w:rFonts w:ascii="Arial" w:hAnsi="Arial" w:cs="Arial"/>
          <w:sz w:val="22"/>
          <w:szCs w:val="22"/>
        </w:rPr>
        <w:t xml:space="preserve"> and </w:t>
      </w:r>
      <w:r w:rsidRPr="0BC159B2" w:rsidR="005222E6">
        <w:rPr>
          <w:rFonts w:ascii="Arial" w:hAnsi="Arial" w:cs="Arial"/>
          <w:sz w:val="22"/>
          <w:szCs w:val="22"/>
        </w:rPr>
        <w:t>appropriate coaching</w:t>
      </w:r>
      <w:r w:rsidRPr="0BC159B2" w:rsidR="005222E6">
        <w:rPr>
          <w:rFonts w:ascii="Arial" w:hAnsi="Arial" w:cs="Arial"/>
          <w:sz w:val="22"/>
          <w:szCs w:val="22"/>
        </w:rPr>
        <w:t>.</w:t>
      </w:r>
    </w:p>
    <w:p w:rsidRPr="000A2B25" w:rsidR="0020297B" w:rsidP="0020297B" w:rsidRDefault="0020297B" w14:paraId="3F247210" w14:textId="77777777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</w:p>
    <w:p w:rsidRPr="000A2B25" w:rsidR="00210F34" w:rsidP="006D6C55" w:rsidRDefault="00210F34" w14:paraId="7438A8C0" w14:textId="77777777"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A2B25">
        <w:rPr>
          <w:rFonts w:ascii="Arial" w:hAnsi="Arial" w:cs="Arial"/>
          <w:sz w:val="22"/>
          <w:szCs w:val="22"/>
        </w:rPr>
        <w:t xml:space="preserve">Working with </w:t>
      </w:r>
      <w:r w:rsidRPr="000A2B25" w:rsidR="00F5320F">
        <w:rPr>
          <w:rFonts w:ascii="Arial" w:hAnsi="Arial" w:cs="Arial"/>
          <w:sz w:val="22"/>
          <w:szCs w:val="22"/>
        </w:rPr>
        <w:t xml:space="preserve">line </w:t>
      </w:r>
      <w:r w:rsidRPr="000A2B25" w:rsidR="0066685B">
        <w:rPr>
          <w:rFonts w:ascii="Arial" w:hAnsi="Arial" w:cs="Arial"/>
          <w:sz w:val="22"/>
          <w:szCs w:val="22"/>
        </w:rPr>
        <w:t>m</w:t>
      </w:r>
      <w:r w:rsidRPr="000A2B25" w:rsidR="00A51135">
        <w:rPr>
          <w:rFonts w:ascii="Arial" w:hAnsi="Arial" w:cs="Arial"/>
          <w:sz w:val="22"/>
          <w:szCs w:val="22"/>
        </w:rPr>
        <w:t>anagers to</w:t>
      </w:r>
      <w:r w:rsidRPr="000A2B25">
        <w:rPr>
          <w:rFonts w:ascii="Arial" w:hAnsi="Arial" w:cs="Arial"/>
          <w:sz w:val="22"/>
          <w:szCs w:val="22"/>
        </w:rPr>
        <w:t xml:space="preserve"> </w:t>
      </w:r>
      <w:r w:rsidRPr="000A2B25" w:rsidR="00F5320F">
        <w:rPr>
          <w:rFonts w:ascii="Arial" w:hAnsi="Arial" w:cs="Arial"/>
          <w:sz w:val="22"/>
          <w:szCs w:val="22"/>
        </w:rPr>
        <w:t xml:space="preserve">support the achievement of </w:t>
      </w:r>
      <w:r w:rsidRPr="000A2B25">
        <w:rPr>
          <w:rFonts w:ascii="Arial" w:hAnsi="Arial" w:cs="Arial"/>
          <w:sz w:val="22"/>
          <w:szCs w:val="22"/>
        </w:rPr>
        <w:t xml:space="preserve">performance management targets and </w:t>
      </w:r>
      <w:r w:rsidRPr="000A2B25" w:rsidR="00F5320F">
        <w:rPr>
          <w:rFonts w:ascii="Arial" w:hAnsi="Arial" w:cs="Arial"/>
          <w:sz w:val="22"/>
          <w:szCs w:val="22"/>
        </w:rPr>
        <w:t xml:space="preserve">to ensure that all managers monitor and address </w:t>
      </w:r>
      <w:r w:rsidRPr="000A2B25">
        <w:rPr>
          <w:rFonts w:ascii="Arial" w:hAnsi="Arial" w:cs="Arial"/>
          <w:sz w:val="22"/>
          <w:szCs w:val="22"/>
        </w:rPr>
        <w:t>poor performance</w:t>
      </w:r>
      <w:r w:rsidRPr="000A2B25" w:rsidR="009625AA">
        <w:rPr>
          <w:rFonts w:ascii="Arial" w:hAnsi="Arial" w:cs="Arial"/>
          <w:sz w:val="22"/>
          <w:szCs w:val="22"/>
        </w:rPr>
        <w:t xml:space="preserve"> where this exists</w:t>
      </w:r>
      <w:r w:rsidRPr="000A2B25" w:rsidR="00F5320F">
        <w:rPr>
          <w:rFonts w:ascii="Arial" w:hAnsi="Arial" w:cs="Arial"/>
          <w:sz w:val="22"/>
          <w:szCs w:val="22"/>
        </w:rPr>
        <w:t>.</w:t>
      </w:r>
      <w:r w:rsidRPr="000A2B25">
        <w:rPr>
          <w:rFonts w:ascii="Arial" w:hAnsi="Arial" w:cs="Arial"/>
          <w:sz w:val="22"/>
          <w:szCs w:val="22"/>
        </w:rPr>
        <w:t xml:space="preserve"> </w:t>
      </w:r>
    </w:p>
    <w:p w:rsidRPr="000A2B25" w:rsidR="009E161A" w:rsidP="009E161A" w:rsidRDefault="009E161A" w14:paraId="3CAECA5B" w14:textId="77777777">
      <w:pPr>
        <w:jc w:val="both"/>
      </w:pPr>
    </w:p>
    <w:p w:rsidRPr="000A2B25" w:rsidR="00210F34" w:rsidP="006D6C55" w:rsidRDefault="00210F34" w14:paraId="1895E199" w14:textId="100816A8">
      <w:pPr>
        <w:pStyle w:val="ListParagraph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BC159B2" w:rsidR="00210F34">
        <w:rPr>
          <w:rFonts w:ascii="Arial" w:hAnsi="Arial" w:cs="Arial"/>
          <w:sz w:val="22"/>
          <w:szCs w:val="22"/>
        </w:rPr>
        <w:t>Analysi</w:t>
      </w:r>
      <w:r w:rsidRPr="0BC159B2" w:rsidR="009625AA">
        <w:rPr>
          <w:rFonts w:ascii="Arial" w:hAnsi="Arial" w:cs="Arial"/>
          <w:sz w:val="22"/>
          <w:szCs w:val="22"/>
        </w:rPr>
        <w:t>s of</w:t>
      </w:r>
      <w:r w:rsidRPr="0BC159B2" w:rsidR="00210F34">
        <w:rPr>
          <w:rFonts w:ascii="Arial" w:hAnsi="Arial" w:cs="Arial"/>
          <w:sz w:val="22"/>
          <w:szCs w:val="22"/>
        </w:rPr>
        <w:t xml:space="preserve"> data to </w:t>
      </w:r>
      <w:r w:rsidRPr="0BC159B2" w:rsidR="00210F34">
        <w:rPr>
          <w:rFonts w:ascii="Arial" w:hAnsi="Arial" w:cs="Arial"/>
          <w:sz w:val="22"/>
          <w:szCs w:val="22"/>
        </w:rPr>
        <w:t>identify</w:t>
      </w:r>
      <w:r w:rsidRPr="0BC159B2" w:rsidR="00210F34">
        <w:rPr>
          <w:rFonts w:ascii="Arial" w:hAnsi="Arial" w:cs="Arial"/>
          <w:sz w:val="22"/>
          <w:szCs w:val="22"/>
        </w:rPr>
        <w:t xml:space="preserve"> issues </w:t>
      </w:r>
      <w:r w:rsidRPr="0BC159B2" w:rsidR="009625AA">
        <w:rPr>
          <w:rFonts w:ascii="Arial" w:hAnsi="Arial" w:cs="Arial"/>
          <w:sz w:val="22"/>
          <w:szCs w:val="22"/>
        </w:rPr>
        <w:t xml:space="preserve">where </w:t>
      </w:r>
      <w:r w:rsidRPr="0BC159B2" w:rsidR="4E0AE082">
        <w:rPr>
          <w:rFonts w:ascii="Arial" w:hAnsi="Arial" w:eastAsia="Calibri" w:cs="Arial"/>
          <w:sz w:val="22"/>
          <w:szCs w:val="22"/>
        </w:rPr>
        <w:t>People</w:t>
      </w:r>
      <w:r w:rsidRPr="0BC159B2" w:rsidR="4E0AE082">
        <w:rPr>
          <w:rFonts w:ascii="Arial" w:hAnsi="Arial" w:cs="Arial"/>
          <w:sz w:val="22"/>
          <w:szCs w:val="22"/>
        </w:rPr>
        <w:t xml:space="preserve"> </w:t>
      </w:r>
      <w:r w:rsidRPr="0BC159B2" w:rsidR="009625AA">
        <w:rPr>
          <w:rFonts w:ascii="Arial" w:hAnsi="Arial" w:cs="Arial"/>
          <w:sz w:val="22"/>
          <w:szCs w:val="22"/>
        </w:rPr>
        <w:t xml:space="preserve">input is </w:t>
      </w:r>
      <w:r w:rsidRPr="0BC159B2" w:rsidR="009625AA">
        <w:rPr>
          <w:rFonts w:ascii="Arial" w:hAnsi="Arial" w:cs="Arial"/>
          <w:sz w:val="22"/>
          <w:szCs w:val="22"/>
        </w:rPr>
        <w:t>required</w:t>
      </w:r>
      <w:r w:rsidRPr="0BC159B2" w:rsidR="009625AA">
        <w:rPr>
          <w:rFonts w:ascii="Arial" w:hAnsi="Arial" w:cs="Arial"/>
          <w:sz w:val="22"/>
          <w:szCs w:val="22"/>
        </w:rPr>
        <w:t xml:space="preserve"> e.g. </w:t>
      </w:r>
      <w:r w:rsidRPr="0BC159B2" w:rsidR="00210F34">
        <w:rPr>
          <w:rFonts w:ascii="Arial" w:hAnsi="Arial" w:cs="Arial"/>
          <w:sz w:val="22"/>
          <w:szCs w:val="22"/>
        </w:rPr>
        <w:t>poor performance</w:t>
      </w:r>
      <w:r w:rsidRPr="0BC159B2" w:rsidR="00210F34">
        <w:rPr>
          <w:rFonts w:ascii="Arial" w:hAnsi="Arial" w:cs="Arial"/>
          <w:sz w:val="22"/>
          <w:szCs w:val="22"/>
        </w:rPr>
        <w:t xml:space="preserve">, </w:t>
      </w:r>
      <w:r w:rsidRPr="0BC159B2" w:rsidR="009625AA">
        <w:rPr>
          <w:rFonts w:ascii="Arial" w:hAnsi="Arial" w:cs="Arial"/>
          <w:sz w:val="22"/>
          <w:szCs w:val="22"/>
        </w:rPr>
        <w:t xml:space="preserve">high </w:t>
      </w:r>
      <w:r w:rsidRPr="0BC159B2" w:rsidR="00210F34">
        <w:rPr>
          <w:rFonts w:ascii="Arial" w:hAnsi="Arial" w:cs="Arial"/>
          <w:sz w:val="22"/>
          <w:szCs w:val="22"/>
        </w:rPr>
        <w:t>absence</w:t>
      </w:r>
      <w:r w:rsidRPr="0BC159B2" w:rsidR="009625AA">
        <w:rPr>
          <w:rFonts w:ascii="Arial" w:hAnsi="Arial" w:cs="Arial"/>
          <w:sz w:val="22"/>
          <w:szCs w:val="22"/>
        </w:rPr>
        <w:t xml:space="preserve"> rates</w:t>
      </w:r>
      <w:r w:rsidRPr="0BC159B2" w:rsidR="00210F34">
        <w:rPr>
          <w:rFonts w:ascii="Arial" w:hAnsi="Arial" w:cs="Arial"/>
          <w:sz w:val="22"/>
          <w:szCs w:val="22"/>
        </w:rPr>
        <w:t xml:space="preserve">, </w:t>
      </w:r>
      <w:r w:rsidRPr="0BC159B2" w:rsidR="009625AA">
        <w:rPr>
          <w:rFonts w:ascii="Arial" w:hAnsi="Arial" w:cs="Arial"/>
          <w:sz w:val="22"/>
          <w:szCs w:val="22"/>
        </w:rPr>
        <w:t xml:space="preserve">high </w:t>
      </w:r>
      <w:r w:rsidRPr="0BC159B2" w:rsidR="00210F34">
        <w:rPr>
          <w:rFonts w:ascii="Arial" w:hAnsi="Arial" w:cs="Arial"/>
          <w:sz w:val="22"/>
          <w:szCs w:val="22"/>
        </w:rPr>
        <w:t xml:space="preserve">turnover </w:t>
      </w:r>
      <w:r w:rsidRPr="0BC159B2" w:rsidR="009625AA">
        <w:rPr>
          <w:rFonts w:ascii="Arial" w:hAnsi="Arial" w:cs="Arial"/>
          <w:sz w:val="22"/>
          <w:szCs w:val="22"/>
        </w:rPr>
        <w:t xml:space="preserve">concerns </w:t>
      </w:r>
      <w:r w:rsidRPr="0BC159B2" w:rsidR="00210F34">
        <w:rPr>
          <w:rFonts w:ascii="Arial" w:hAnsi="Arial" w:cs="Arial"/>
          <w:sz w:val="22"/>
          <w:szCs w:val="22"/>
        </w:rPr>
        <w:t>and reasons for leaving</w:t>
      </w:r>
      <w:r w:rsidRPr="0BC159B2" w:rsidR="009625AA">
        <w:rPr>
          <w:rFonts w:ascii="Arial" w:hAnsi="Arial" w:cs="Arial"/>
          <w:sz w:val="22"/>
          <w:szCs w:val="22"/>
        </w:rPr>
        <w:t>, h</w:t>
      </w:r>
      <w:r w:rsidRPr="0BC159B2" w:rsidR="00210F34">
        <w:rPr>
          <w:rFonts w:ascii="Arial" w:hAnsi="Arial" w:cs="Arial"/>
          <w:sz w:val="22"/>
          <w:szCs w:val="22"/>
        </w:rPr>
        <w:t>ighlighting potential issues</w:t>
      </w:r>
      <w:r w:rsidRPr="0BC159B2" w:rsidR="00E443CC">
        <w:rPr>
          <w:rFonts w:ascii="Arial" w:hAnsi="Arial" w:cs="Arial"/>
          <w:sz w:val="22"/>
          <w:szCs w:val="22"/>
        </w:rPr>
        <w:t xml:space="preserve"> to managers</w:t>
      </w:r>
      <w:r w:rsidRPr="0BC159B2" w:rsidR="009625AA">
        <w:rPr>
          <w:rFonts w:ascii="Arial" w:hAnsi="Arial" w:cs="Arial"/>
          <w:sz w:val="22"/>
          <w:szCs w:val="22"/>
        </w:rPr>
        <w:t xml:space="preserve"> and providing support and guidance on how best to overcome such issues</w:t>
      </w:r>
      <w:r w:rsidRPr="0BC159B2" w:rsidR="00E443CC">
        <w:rPr>
          <w:rFonts w:ascii="Arial" w:hAnsi="Arial" w:cs="Arial"/>
          <w:sz w:val="22"/>
          <w:szCs w:val="22"/>
        </w:rPr>
        <w:t>.</w:t>
      </w:r>
    </w:p>
    <w:p w:rsidRPr="000A2B25" w:rsidR="00924BC1" w:rsidP="00DC202B" w:rsidRDefault="00924BC1" w14:paraId="48FC6A92" w14:textId="77777777">
      <w:pPr>
        <w:jc w:val="both"/>
      </w:pPr>
    </w:p>
    <w:p w:rsidRPr="000A2B25" w:rsidR="00170289" w:rsidP="0020297B" w:rsidRDefault="00170289" w14:paraId="16914187" w14:textId="77777777">
      <w:pPr>
        <w:jc w:val="both"/>
        <w:rPr>
          <w:b/>
        </w:rPr>
      </w:pPr>
      <w:r w:rsidRPr="000A2B25">
        <w:rPr>
          <w:b/>
        </w:rPr>
        <w:t xml:space="preserve">Management of </w:t>
      </w:r>
      <w:r w:rsidRPr="000A2B25" w:rsidR="009625AA">
        <w:rPr>
          <w:b/>
        </w:rPr>
        <w:t xml:space="preserve">Organisational </w:t>
      </w:r>
      <w:r w:rsidRPr="000A2B25">
        <w:rPr>
          <w:b/>
        </w:rPr>
        <w:t>Change:</w:t>
      </w:r>
    </w:p>
    <w:p w:rsidRPr="000A2B25" w:rsidR="009E161A" w:rsidP="0020297B" w:rsidRDefault="009E161A" w14:paraId="5D8B8D64" w14:textId="77777777">
      <w:pPr>
        <w:jc w:val="both"/>
        <w:rPr>
          <w:b/>
        </w:rPr>
      </w:pPr>
    </w:p>
    <w:p w:rsidRPr="000A2B25" w:rsidR="00170289" w:rsidP="006D6C55" w:rsidRDefault="00931351" w14:paraId="4DBC1BC1" w14:textId="68A77ED7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A2B25">
        <w:rPr>
          <w:rFonts w:ascii="Arial" w:hAnsi="Arial" w:cs="Arial"/>
          <w:sz w:val="22"/>
          <w:szCs w:val="22"/>
        </w:rPr>
        <w:t>Manage the implementation of</w:t>
      </w:r>
      <w:r w:rsidRPr="000A2B25" w:rsidR="00C4624B">
        <w:rPr>
          <w:rFonts w:ascii="Arial" w:hAnsi="Arial" w:cs="Arial"/>
          <w:sz w:val="22"/>
          <w:szCs w:val="22"/>
        </w:rPr>
        <w:t xml:space="preserve"> organisational changes </w:t>
      </w:r>
      <w:r w:rsidRPr="000A2B25" w:rsidR="009625AA">
        <w:rPr>
          <w:rFonts w:ascii="Arial" w:hAnsi="Arial" w:cs="Arial"/>
          <w:sz w:val="22"/>
          <w:szCs w:val="22"/>
        </w:rPr>
        <w:t xml:space="preserve">e.g. </w:t>
      </w:r>
      <w:r w:rsidRPr="000A2B25" w:rsidR="00C4624B">
        <w:rPr>
          <w:rFonts w:ascii="Arial" w:hAnsi="Arial" w:cs="Arial"/>
          <w:sz w:val="22"/>
          <w:szCs w:val="22"/>
        </w:rPr>
        <w:t>restructuring</w:t>
      </w:r>
      <w:r w:rsidRPr="000A2B25" w:rsidR="009625AA">
        <w:rPr>
          <w:rFonts w:ascii="Arial" w:hAnsi="Arial" w:cs="Arial"/>
          <w:sz w:val="22"/>
          <w:szCs w:val="22"/>
        </w:rPr>
        <w:t xml:space="preserve"> exercises</w:t>
      </w:r>
      <w:r w:rsidRPr="000A2B25" w:rsidR="00C4624B">
        <w:rPr>
          <w:rFonts w:ascii="Arial" w:hAnsi="Arial" w:cs="Arial"/>
          <w:sz w:val="22"/>
          <w:szCs w:val="22"/>
        </w:rPr>
        <w:t>, staff consultations, efficiency savings</w:t>
      </w:r>
      <w:r w:rsidRPr="000A2B25" w:rsidR="009625AA">
        <w:rPr>
          <w:rFonts w:ascii="Arial" w:hAnsi="Arial" w:cs="Arial"/>
          <w:sz w:val="22"/>
          <w:szCs w:val="22"/>
        </w:rPr>
        <w:t>, redundancies,</w:t>
      </w:r>
      <w:r w:rsidRPr="000A2B25" w:rsidR="00C902DD">
        <w:rPr>
          <w:rFonts w:ascii="Arial" w:hAnsi="Arial" w:cs="Arial"/>
          <w:sz w:val="22"/>
          <w:szCs w:val="22"/>
        </w:rPr>
        <w:t xml:space="preserve"> </w:t>
      </w:r>
      <w:r w:rsidRPr="000A2B25" w:rsidR="00C4624B">
        <w:rPr>
          <w:rFonts w:ascii="Arial" w:hAnsi="Arial" w:cs="Arial"/>
          <w:sz w:val="22"/>
          <w:szCs w:val="22"/>
        </w:rPr>
        <w:t>quality improvements</w:t>
      </w:r>
      <w:r w:rsidRPr="000A2B25" w:rsidR="009625AA">
        <w:rPr>
          <w:rFonts w:ascii="Arial" w:hAnsi="Arial" w:cs="Arial"/>
          <w:sz w:val="22"/>
          <w:szCs w:val="22"/>
        </w:rPr>
        <w:t xml:space="preserve"> etc</w:t>
      </w:r>
      <w:r w:rsidRPr="000A2B25" w:rsidR="00C4624B">
        <w:rPr>
          <w:rFonts w:ascii="Arial" w:hAnsi="Arial" w:cs="Arial"/>
          <w:sz w:val="22"/>
          <w:szCs w:val="22"/>
        </w:rPr>
        <w:t>.</w:t>
      </w:r>
      <w:r w:rsidRPr="000A2B25">
        <w:rPr>
          <w:rFonts w:ascii="Arial" w:hAnsi="Arial" w:cs="Arial"/>
          <w:sz w:val="22"/>
          <w:szCs w:val="22"/>
        </w:rPr>
        <w:t xml:space="preserve"> Providing </w:t>
      </w:r>
      <w:r w:rsidRPr="000A2B25" w:rsidR="00226FCE">
        <w:rPr>
          <w:rFonts w:ascii="Arial" w:hAnsi="Arial" w:cs="Arial"/>
          <w:sz w:val="22"/>
          <w:szCs w:val="22"/>
        </w:rPr>
        <w:t>advice in accordance with legislation as applicable.</w:t>
      </w:r>
    </w:p>
    <w:p w:rsidRPr="000A2B25" w:rsidR="0020297B" w:rsidP="0020297B" w:rsidRDefault="0020297B" w14:paraId="4481A091" w14:textId="77777777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</w:p>
    <w:p w:rsidRPr="000A2B25" w:rsidR="00E12483" w:rsidP="006D6C55" w:rsidRDefault="00E12483" w14:paraId="3BF9B244" w14:textId="7F50B86E"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BC159B2" w:rsidR="00E12483">
        <w:rPr>
          <w:rFonts w:ascii="Arial" w:hAnsi="Arial" w:cs="Arial"/>
          <w:sz w:val="22"/>
          <w:szCs w:val="22"/>
        </w:rPr>
        <w:t xml:space="preserve">Support the creation and updating of </w:t>
      </w:r>
      <w:r w:rsidRPr="0BC159B2" w:rsidR="5A155675">
        <w:rPr>
          <w:rFonts w:ascii="Arial" w:hAnsi="Arial" w:eastAsia="Calibri" w:cs="Arial"/>
          <w:sz w:val="22"/>
          <w:szCs w:val="22"/>
        </w:rPr>
        <w:t>People</w:t>
      </w:r>
      <w:r w:rsidRPr="0BC159B2" w:rsidR="5A155675">
        <w:rPr>
          <w:rFonts w:ascii="Arial" w:hAnsi="Arial" w:cs="Arial"/>
          <w:sz w:val="22"/>
          <w:szCs w:val="22"/>
        </w:rPr>
        <w:t xml:space="preserve"> </w:t>
      </w:r>
      <w:r w:rsidRPr="0BC159B2" w:rsidR="00E12483">
        <w:rPr>
          <w:rFonts w:ascii="Arial" w:hAnsi="Arial" w:cs="Arial"/>
          <w:sz w:val="22"/>
          <w:szCs w:val="22"/>
        </w:rPr>
        <w:t xml:space="preserve">policies, </w:t>
      </w:r>
      <w:r w:rsidRPr="0BC159B2" w:rsidR="00E12483">
        <w:rPr>
          <w:rFonts w:ascii="Arial" w:hAnsi="Arial" w:cs="Arial"/>
          <w:sz w:val="22"/>
          <w:szCs w:val="22"/>
        </w:rPr>
        <w:t>procedures</w:t>
      </w:r>
      <w:r w:rsidRPr="0BC159B2" w:rsidR="00E12483">
        <w:rPr>
          <w:rFonts w:ascii="Arial" w:hAnsi="Arial" w:cs="Arial"/>
          <w:sz w:val="22"/>
          <w:szCs w:val="22"/>
        </w:rPr>
        <w:t xml:space="preserve"> and systems, ensuring that best practice and up-to-date employment law is </w:t>
      </w:r>
      <w:r w:rsidRPr="0BC159B2" w:rsidR="00E12483">
        <w:rPr>
          <w:rFonts w:ascii="Arial" w:hAnsi="Arial" w:cs="Arial"/>
          <w:sz w:val="22"/>
          <w:szCs w:val="22"/>
        </w:rPr>
        <w:t>adhered to</w:t>
      </w:r>
      <w:r w:rsidRPr="0BC159B2" w:rsidR="009625AA">
        <w:rPr>
          <w:rFonts w:ascii="Arial" w:hAnsi="Arial" w:cs="Arial"/>
          <w:sz w:val="22"/>
          <w:szCs w:val="22"/>
        </w:rPr>
        <w:t xml:space="preserve"> at all times</w:t>
      </w:r>
      <w:r w:rsidRPr="0BC159B2" w:rsidR="00E12483">
        <w:rPr>
          <w:rFonts w:ascii="Arial" w:hAnsi="Arial" w:cs="Arial"/>
          <w:sz w:val="22"/>
          <w:szCs w:val="22"/>
        </w:rPr>
        <w:t>.</w:t>
      </w:r>
    </w:p>
    <w:p w:rsidRPr="000A2B25" w:rsidR="0020297B" w:rsidP="0020297B" w:rsidRDefault="0020297B" w14:paraId="7538C180" w14:textId="77777777">
      <w:pPr>
        <w:jc w:val="both"/>
      </w:pPr>
    </w:p>
    <w:p w:rsidRPr="000A2B25" w:rsidR="00170289" w:rsidP="00DC202B" w:rsidRDefault="00170289" w14:paraId="1D6453CC" w14:textId="77777777">
      <w:pPr>
        <w:pStyle w:val="ListParagraph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Pr="000A2B25" w:rsidR="00F82A6D" w:rsidP="0020297B" w:rsidRDefault="00924BC1" w14:paraId="2CEF7C2C" w14:textId="77777777">
      <w:pPr>
        <w:jc w:val="both"/>
        <w:rPr>
          <w:b/>
        </w:rPr>
      </w:pPr>
      <w:r w:rsidRPr="000A2B25">
        <w:rPr>
          <w:b/>
        </w:rPr>
        <w:t>Attendance Management:</w:t>
      </w:r>
    </w:p>
    <w:p w:rsidRPr="000A2B25" w:rsidR="009E161A" w:rsidP="0020297B" w:rsidRDefault="009E161A" w14:paraId="7A7B6D43" w14:textId="77777777">
      <w:pPr>
        <w:jc w:val="both"/>
        <w:rPr>
          <w:b/>
        </w:rPr>
      </w:pPr>
    </w:p>
    <w:p w:rsidRPr="000A2B25" w:rsidR="00F82A6D" w:rsidP="006D6C55" w:rsidRDefault="00780F98" w14:paraId="6C1B95E7" w14:textId="27D19398">
      <w:pPr>
        <w:pStyle w:val="ListParagraph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BC159B2" w:rsidR="00780F98">
        <w:rPr>
          <w:rFonts w:ascii="Arial" w:hAnsi="Arial" w:cs="Arial"/>
          <w:sz w:val="22"/>
          <w:szCs w:val="22"/>
        </w:rPr>
        <w:t>Supporting absent management processes including supporting managers to manage staff t</w:t>
      </w:r>
      <w:r w:rsidRPr="0BC159B2" w:rsidR="7829A253">
        <w:rPr>
          <w:rFonts w:ascii="Arial" w:hAnsi="Arial" w:cs="Arial"/>
          <w:sz w:val="22"/>
          <w:szCs w:val="22"/>
        </w:rPr>
        <w:t xml:space="preserve">hrough </w:t>
      </w:r>
      <w:r w:rsidRPr="0BC159B2" w:rsidR="00780F98">
        <w:rPr>
          <w:rFonts w:ascii="Arial" w:hAnsi="Arial" w:cs="Arial"/>
          <w:sz w:val="22"/>
          <w:szCs w:val="22"/>
        </w:rPr>
        <w:t>formalised ill health capability procedures.</w:t>
      </w:r>
    </w:p>
    <w:p w:rsidRPr="000A2B25" w:rsidR="0020297B" w:rsidP="0020297B" w:rsidRDefault="0020297B" w14:paraId="7952B4C7" w14:textId="77777777">
      <w:pPr>
        <w:jc w:val="both"/>
      </w:pPr>
    </w:p>
    <w:p w:rsidRPr="000A2B25" w:rsidR="00210F34" w:rsidP="006D6C55" w:rsidRDefault="00780F98" w14:paraId="74EE2BDA" w14:textId="4FBE4651">
      <w:pPr>
        <w:pStyle w:val="ListParagraph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BC159B2" w:rsidR="00780F98">
        <w:rPr>
          <w:rFonts w:ascii="Arial" w:hAnsi="Arial" w:cs="Arial"/>
          <w:sz w:val="22"/>
          <w:szCs w:val="22"/>
        </w:rPr>
        <w:t xml:space="preserve">Utilising the </w:t>
      </w:r>
      <w:r w:rsidRPr="0BC159B2" w:rsidR="481EDD34">
        <w:rPr>
          <w:rFonts w:ascii="Arial" w:hAnsi="Arial" w:cs="Arial"/>
          <w:sz w:val="22"/>
          <w:szCs w:val="22"/>
        </w:rPr>
        <w:t>Trust</w:t>
      </w:r>
      <w:r w:rsidRPr="0BC159B2" w:rsidR="00780F98">
        <w:rPr>
          <w:rFonts w:ascii="Arial" w:hAnsi="Arial" w:cs="Arial"/>
          <w:sz w:val="22"/>
          <w:szCs w:val="22"/>
        </w:rPr>
        <w:t xml:space="preserve">’s </w:t>
      </w:r>
      <w:r w:rsidRPr="0BC159B2" w:rsidR="00210F34">
        <w:rPr>
          <w:rFonts w:ascii="Arial" w:hAnsi="Arial" w:cs="Arial"/>
          <w:sz w:val="22"/>
          <w:szCs w:val="22"/>
        </w:rPr>
        <w:t xml:space="preserve">Occupational Health </w:t>
      </w:r>
      <w:r w:rsidRPr="0BC159B2" w:rsidR="00780F98">
        <w:rPr>
          <w:rFonts w:ascii="Arial" w:hAnsi="Arial" w:cs="Arial"/>
          <w:sz w:val="22"/>
          <w:szCs w:val="22"/>
        </w:rPr>
        <w:t xml:space="preserve">Service where </w:t>
      </w:r>
      <w:r w:rsidRPr="0BC159B2" w:rsidR="00780F98">
        <w:rPr>
          <w:rFonts w:ascii="Arial" w:hAnsi="Arial" w:cs="Arial"/>
          <w:sz w:val="22"/>
          <w:szCs w:val="22"/>
        </w:rPr>
        <w:t>appropriate</w:t>
      </w:r>
      <w:r w:rsidRPr="0BC159B2" w:rsidR="00780F98">
        <w:rPr>
          <w:rFonts w:ascii="Arial" w:hAnsi="Arial" w:cs="Arial"/>
          <w:sz w:val="22"/>
          <w:szCs w:val="22"/>
        </w:rPr>
        <w:t>.</w:t>
      </w:r>
    </w:p>
    <w:p w:rsidRPr="000A2B25" w:rsidR="0020297B" w:rsidP="0020297B" w:rsidRDefault="0020297B" w14:paraId="70154A3F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0A2B25" w:rsidR="00924BC1" w:rsidP="006D6C55" w:rsidRDefault="002A12DF" w14:paraId="7BCE3D0F" w14:textId="5AA66510">
      <w:pPr>
        <w:pStyle w:val="ListParagraph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78BA7C1D" w:rsidR="4BE55A2F">
        <w:rPr>
          <w:rFonts w:ascii="Arial" w:hAnsi="Arial" w:cs="Arial"/>
          <w:sz w:val="22"/>
          <w:szCs w:val="22"/>
        </w:rPr>
        <w:t>Support with</w:t>
      </w:r>
      <w:r w:rsidRPr="78BA7C1D" w:rsidR="00780F98">
        <w:rPr>
          <w:rFonts w:ascii="Arial" w:hAnsi="Arial" w:cs="Arial"/>
          <w:sz w:val="22"/>
          <w:szCs w:val="22"/>
        </w:rPr>
        <w:t xml:space="preserve"> </w:t>
      </w:r>
      <w:r w:rsidRPr="78BA7C1D" w:rsidR="1900E43F">
        <w:rPr>
          <w:rFonts w:ascii="Arial" w:hAnsi="Arial" w:eastAsia="Calibri" w:cs="Arial"/>
          <w:sz w:val="22"/>
          <w:szCs w:val="22"/>
        </w:rPr>
        <w:t>People</w:t>
      </w:r>
      <w:r w:rsidRPr="78BA7C1D" w:rsidR="1900E43F">
        <w:rPr>
          <w:rFonts w:ascii="Arial" w:hAnsi="Arial" w:cs="Arial"/>
          <w:sz w:val="22"/>
          <w:szCs w:val="22"/>
        </w:rPr>
        <w:t xml:space="preserve"> </w:t>
      </w:r>
      <w:r w:rsidRPr="78BA7C1D" w:rsidR="00210F34">
        <w:rPr>
          <w:rFonts w:ascii="Arial" w:hAnsi="Arial" w:cs="Arial"/>
          <w:sz w:val="22"/>
          <w:szCs w:val="22"/>
        </w:rPr>
        <w:t xml:space="preserve">issues </w:t>
      </w:r>
      <w:r w:rsidRPr="78BA7C1D" w:rsidR="00CF0A22">
        <w:rPr>
          <w:rFonts w:ascii="Arial" w:hAnsi="Arial" w:cs="Arial"/>
          <w:sz w:val="22"/>
          <w:szCs w:val="22"/>
        </w:rPr>
        <w:t xml:space="preserve">e.g. </w:t>
      </w:r>
      <w:r w:rsidRPr="78BA7C1D" w:rsidR="00210F34">
        <w:rPr>
          <w:rFonts w:ascii="Arial" w:hAnsi="Arial" w:cs="Arial"/>
          <w:sz w:val="22"/>
          <w:szCs w:val="22"/>
        </w:rPr>
        <w:t xml:space="preserve">maternity, paternity, adoption, special </w:t>
      </w:r>
      <w:r w:rsidRPr="78BA7C1D" w:rsidR="00210F34">
        <w:rPr>
          <w:rFonts w:ascii="Arial" w:hAnsi="Arial" w:cs="Arial"/>
          <w:sz w:val="22"/>
          <w:szCs w:val="22"/>
        </w:rPr>
        <w:t>leave</w:t>
      </w:r>
      <w:r w:rsidRPr="78BA7C1D" w:rsidR="00210F34">
        <w:rPr>
          <w:rFonts w:ascii="Arial" w:hAnsi="Arial" w:cs="Arial"/>
          <w:sz w:val="22"/>
          <w:szCs w:val="22"/>
        </w:rPr>
        <w:t xml:space="preserve"> and flexible working</w:t>
      </w:r>
      <w:r w:rsidRPr="78BA7C1D" w:rsidR="00780F98">
        <w:rPr>
          <w:rFonts w:ascii="Arial" w:hAnsi="Arial" w:cs="Arial"/>
          <w:sz w:val="22"/>
          <w:szCs w:val="22"/>
        </w:rPr>
        <w:t>.</w:t>
      </w:r>
    </w:p>
    <w:p w:rsidRPr="000A2B25" w:rsidR="00823D88" w:rsidP="0020297B" w:rsidRDefault="00823D88" w14:paraId="32095120" w14:textId="77777777">
      <w:pPr>
        <w:jc w:val="both"/>
        <w:rPr>
          <w:rFonts w:eastAsia="Times New Roman"/>
          <w:lang w:eastAsia="en-GB"/>
        </w:rPr>
      </w:pPr>
    </w:p>
    <w:p w:rsidRPr="000A2B25" w:rsidR="00260CEB" w:rsidP="0020297B" w:rsidRDefault="00260CEB" w14:paraId="2A7A0906" w14:textId="77777777">
      <w:pPr>
        <w:jc w:val="both"/>
        <w:rPr>
          <w:b/>
        </w:rPr>
      </w:pPr>
    </w:p>
    <w:p w:rsidRPr="000A2B25" w:rsidR="00E12483" w:rsidP="0020297B" w:rsidRDefault="009E161A" w14:paraId="26B90133" w14:textId="77777777">
      <w:pPr>
        <w:jc w:val="both"/>
        <w:rPr>
          <w:b/>
        </w:rPr>
      </w:pPr>
      <w:r w:rsidRPr="000A2B25">
        <w:rPr>
          <w:b/>
        </w:rPr>
        <w:t>Case Work</w:t>
      </w:r>
    </w:p>
    <w:p w:rsidRPr="000A2B25" w:rsidR="009E161A" w:rsidP="0020297B" w:rsidRDefault="009E161A" w14:paraId="226FC916" w14:textId="77777777">
      <w:pPr>
        <w:jc w:val="both"/>
        <w:rPr>
          <w:b/>
        </w:rPr>
      </w:pPr>
    </w:p>
    <w:p w:rsidRPr="000A2B25" w:rsidR="00E12483" w:rsidP="006D6C55" w:rsidRDefault="003E1455" w14:paraId="35821660" w14:textId="15683912"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A2B25">
        <w:rPr>
          <w:rFonts w:ascii="Arial" w:hAnsi="Arial" w:cs="Arial"/>
          <w:sz w:val="22"/>
          <w:szCs w:val="22"/>
        </w:rPr>
        <w:t>Manage complex</w:t>
      </w:r>
      <w:r w:rsidRPr="000A2B25" w:rsidR="00E12483">
        <w:rPr>
          <w:rFonts w:ascii="Arial" w:hAnsi="Arial" w:cs="Arial"/>
          <w:sz w:val="22"/>
          <w:szCs w:val="22"/>
        </w:rPr>
        <w:t xml:space="preserve"> employee relations cases raised within designated areas e.g. grievances, disciplinaries etc.</w:t>
      </w:r>
    </w:p>
    <w:p w:rsidRPr="000A2B25" w:rsidR="0020297B" w:rsidP="0020297B" w:rsidRDefault="0020297B" w14:paraId="5AA1425B" w14:textId="77777777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</w:p>
    <w:p w:rsidRPr="000A2B25" w:rsidR="00E12483" w:rsidP="006D6C55" w:rsidRDefault="00E12483" w14:paraId="777B82F5" w14:textId="74ACFC15"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BC159B2" w:rsidR="00E12483">
        <w:rPr>
          <w:rFonts w:ascii="Arial" w:hAnsi="Arial" w:cs="Arial"/>
          <w:sz w:val="22"/>
          <w:szCs w:val="22"/>
        </w:rPr>
        <w:t xml:space="preserve">Ensure all </w:t>
      </w:r>
      <w:r w:rsidRPr="0BC159B2" w:rsidR="7E45F3BE">
        <w:rPr>
          <w:rFonts w:ascii="Arial" w:hAnsi="Arial" w:eastAsia="Calibri" w:cs="Arial"/>
          <w:sz w:val="22"/>
          <w:szCs w:val="22"/>
        </w:rPr>
        <w:t>People</w:t>
      </w:r>
      <w:r w:rsidRPr="0BC159B2" w:rsidR="7E45F3BE">
        <w:rPr>
          <w:rFonts w:ascii="Arial" w:hAnsi="Arial" w:cs="Arial"/>
          <w:sz w:val="22"/>
          <w:szCs w:val="22"/>
        </w:rPr>
        <w:t xml:space="preserve"> </w:t>
      </w:r>
      <w:r w:rsidRPr="0BC159B2" w:rsidR="00E12483">
        <w:rPr>
          <w:rFonts w:ascii="Arial" w:hAnsi="Arial" w:cs="Arial"/>
          <w:sz w:val="22"/>
          <w:szCs w:val="22"/>
        </w:rPr>
        <w:t xml:space="preserve">Policies and procedures are fully adhered to </w:t>
      </w:r>
      <w:r w:rsidRPr="0BC159B2" w:rsidR="00E12483">
        <w:rPr>
          <w:rFonts w:ascii="Arial" w:hAnsi="Arial" w:cs="Arial"/>
          <w:sz w:val="22"/>
          <w:szCs w:val="22"/>
        </w:rPr>
        <w:t>in regard</w:t>
      </w:r>
      <w:r w:rsidRPr="0BC159B2" w:rsidR="00EB47AB">
        <w:rPr>
          <w:rFonts w:ascii="Arial" w:hAnsi="Arial" w:cs="Arial"/>
          <w:sz w:val="22"/>
          <w:szCs w:val="22"/>
        </w:rPr>
        <w:t>s</w:t>
      </w:r>
      <w:r w:rsidRPr="0BC159B2" w:rsidR="00E12483">
        <w:rPr>
          <w:rFonts w:ascii="Arial" w:hAnsi="Arial" w:cs="Arial"/>
          <w:sz w:val="22"/>
          <w:szCs w:val="22"/>
        </w:rPr>
        <w:t xml:space="preserve"> to</w:t>
      </w:r>
      <w:r w:rsidRPr="0BC159B2" w:rsidR="00E12483">
        <w:rPr>
          <w:rFonts w:ascii="Arial" w:hAnsi="Arial" w:cs="Arial"/>
          <w:sz w:val="22"/>
          <w:szCs w:val="22"/>
        </w:rPr>
        <w:t xml:space="preserve"> managing the Case</w:t>
      </w:r>
      <w:r w:rsidRPr="0BC159B2" w:rsidR="009E161A">
        <w:rPr>
          <w:rFonts w:ascii="Arial" w:hAnsi="Arial" w:cs="Arial"/>
          <w:sz w:val="22"/>
          <w:szCs w:val="22"/>
        </w:rPr>
        <w:t xml:space="preserve"> </w:t>
      </w:r>
      <w:r w:rsidRPr="0BC159B2" w:rsidR="00E12483">
        <w:rPr>
          <w:rFonts w:ascii="Arial" w:hAnsi="Arial" w:cs="Arial"/>
          <w:sz w:val="22"/>
          <w:szCs w:val="22"/>
        </w:rPr>
        <w:t>list.</w:t>
      </w:r>
    </w:p>
    <w:p w:rsidRPr="000A2B25" w:rsidR="00E12483" w:rsidP="006D6C55" w:rsidRDefault="00E12483" w14:paraId="585BF267" w14:textId="76D9AC89"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A2B25">
        <w:rPr>
          <w:rFonts w:ascii="Arial" w:hAnsi="Arial" w:cs="Arial"/>
          <w:sz w:val="22"/>
          <w:szCs w:val="22"/>
        </w:rPr>
        <w:t>Ensure that the employee relations case</w:t>
      </w:r>
      <w:r w:rsidRPr="000A2B25" w:rsidR="009E161A">
        <w:rPr>
          <w:rFonts w:ascii="Arial" w:hAnsi="Arial" w:cs="Arial"/>
          <w:sz w:val="22"/>
          <w:szCs w:val="22"/>
        </w:rPr>
        <w:t xml:space="preserve"> </w:t>
      </w:r>
      <w:r w:rsidRPr="000A2B25">
        <w:rPr>
          <w:rFonts w:ascii="Arial" w:hAnsi="Arial" w:cs="Arial"/>
          <w:sz w:val="22"/>
          <w:szCs w:val="22"/>
        </w:rPr>
        <w:t>list is kept up-to-date</w:t>
      </w:r>
      <w:r w:rsidRPr="000A2B25" w:rsidR="009625AA">
        <w:rPr>
          <w:rFonts w:ascii="Arial" w:hAnsi="Arial" w:cs="Arial"/>
          <w:sz w:val="22"/>
          <w:szCs w:val="22"/>
        </w:rPr>
        <w:t xml:space="preserve"> and attend regular in-house case conferences</w:t>
      </w:r>
      <w:r w:rsidR="00D0031F">
        <w:rPr>
          <w:rFonts w:ascii="Arial" w:hAnsi="Arial" w:cs="Arial"/>
          <w:sz w:val="22"/>
          <w:szCs w:val="22"/>
        </w:rPr>
        <w:t>.</w:t>
      </w:r>
    </w:p>
    <w:p w:rsidRPr="000A2B25" w:rsidR="0020297B" w:rsidP="0020297B" w:rsidRDefault="0020297B" w14:paraId="5A6F4DEE" w14:textId="77777777">
      <w:pPr>
        <w:jc w:val="both"/>
      </w:pPr>
    </w:p>
    <w:p w:rsidRPr="000A2B25" w:rsidR="009625AA" w:rsidP="00D0031F" w:rsidRDefault="009625AA" w14:paraId="7B0D8E9B" w14:textId="2D3347E0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  <w:sz w:val="22"/>
          <w:szCs w:val="22"/>
        </w:rPr>
      </w:pPr>
      <w:r w:rsidRPr="000A2B25">
        <w:rPr>
          <w:rFonts w:ascii="Arial" w:hAnsi="Arial" w:cs="Arial"/>
          <w:sz w:val="22"/>
          <w:szCs w:val="22"/>
        </w:rPr>
        <w:t xml:space="preserve">Support Managers and </w:t>
      </w:r>
      <w:r w:rsidRPr="000A2B25" w:rsidR="008C4D9A">
        <w:rPr>
          <w:rFonts w:ascii="Arial" w:hAnsi="Arial" w:cs="Arial"/>
          <w:sz w:val="22"/>
          <w:szCs w:val="22"/>
        </w:rPr>
        <w:t xml:space="preserve">other staff </w:t>
      </w:r>
      <w:r w:rsidRPr="000A2B25">
        <w:rPr>
          <w:rFonts w:ascii="Arial" w:hAnsi="Arial" w:cs="Arial"/>
          <w:sz w:val="22"/>
          <w:szCs w:val="22"/>
        </w:rPr>
        <w:t xml:space="preserve">with all employee relations matters including attendance </w:t>
      </w:r>
      <w:r w:rsidRPr="000A2B25" w:rsidR="00D0031F">
        <w:rPr>
          <w:rFonts w:ascii="Arial" w:hAnsi="Arial" w:cs="Arial"/>
          <w:sz w:val="22"/>
          <w:szCs w:val="22"/>
        </w:rPr>
        <w:t xml:space="preserve">at </w:t>
      </w:r>
      <w:r w:rsidR="00D0031F">
        <w:rPr>
          <w:rFonts w:ascii="Arial" w:hAnsi="Arial" w:cs="Arial"/>
          <w:sz w:val="22"/>
          <w:szCs w:val="22"/>
        </w:rPr>
        <w:t xml:space="preserve">investigation meetings, </w:t>
      </w:r>
      <w:r w:rsidRPr="000A2B25">
        <w:rPr>
          <w:rFonts w:ascii="Arial" w:hAnsi="Arial" w:cs="Arial"/>
          <w:sz w:val="22"/>
          <w:szCs w:val="22"/>
        </w:rPr>
        <w:t xml:space="preserve">disciplinary, capability and grievance meetings/hearings and note-taking where appropriate e.g. Appeals. </w:t>
      </w:r>
    </w:p>
    <w:p w:rsidRPr="000A2B25" w:rsidR="009625AA" w:rsidP="00D0031F" w:rsidRDefault="009625AA" w14:paraId="5224C6C5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0A2B25" w:rsidR="00260CEB" w:rsidP="0020297B" w:rsidRDefault="00260CEB" w14:paraId="67EA5426" w14:textId="77777777">
      <w:pPr>
        <w:jc w:val="both"/>
        <w:rPr>
          <w:b/>
        </w:rPr>
      </w:pPr>
    </w:p>
    <w:p w:rsidRPr="000A2B25" w:rsidR="00924BC1" w:rsidP="0020297B" w:rsidRDefault="00924BC1" w14:paraId="23AB14D1" w14:textId="77777777">
      <w:pPr>
        <w:jc w:val="both"/>
        <w:rPr>
          <w:b/>
        </w:rPr>
      </w:pPr>
      <w:r w:rsidRPr="000A2B25">
        <w:rPr>
          <w:b/>
        </w:rPr>
        <w:t>Capacity</w:t>
      </w:r>
    </w:p>
    <w:p w:rsidRPr="000A2B25" w:rsidR="009E161A" w:rsidP="0020297B" w:rsidRDefault="009E161A" w14:paraId="754A55B0" w14:textId="77777777">
      <w:pPr>
        <w:jc w:val="both"/>
        <w:rPr>
          <w:b/>
        </w:rPr>
      </w:pPr>
    </w:p>
    <w:p w:rsidRPr="000A2B25" w:rsidR="00780F98" w:rsidP="006D6C55" w:rsidRDefault="00780F98" w14:paraId="3FC630E1" w14:textId="2ADA1CE5"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BC159B2" w:rsidR="00780F98">
        <w:rPr>
          <w:rFonts w:ascii="Arial" w:hAnsi="Arial" w:cs="Arial"/>
          <w:sz w:val="22"/>
          <w:szCs w:val="22"/>
        </w:rPr>
        <w:t xml:space="preserve">Provide </w:t>
      </w:r>
      <w:r w:rsidRPr="0BC159B2" w:rsidR="050B443D">
        <w:rPr>
          <w:rFonts w:ascii="Arial" w:hAnsi="Arial" w:eastAsia="Calibri" w:cs="Arial"/>
          <w:sz w:val="22"/>
          <w:szCs w:val="22"/>
        </w:rPr>
        <w:t>People</w:t>
      </w:r>
      <w:r w:rsidRPr="0BC159B2" w:rsidR="050B443D">
        <w:rPr>
          <w:rFonts w:ascii="Arial" w:hAnsi="Arial" w:cs="Arial"/>
          <w:sz w:val="22"/>
          <w:szCs w:val="22"/>
        </w:rPr>
        <w:t xml:space="preserve"> </w:t>
      </w:r>
      <w:r w:rsidRPr="0BC159B2" w:rsidR="00780F98">
        <w:rPr>
          <w:rFonts w:ascii="Arial" w:hAnsi="Arial" w:cs="Arial"/>
          <w:sz w:val="22"/>
          <w:szCs w:val="22"/>
        </w:rPr>
        <w:t xml:space="preserve">input to recruitment and selection processes including </w:t>
      </w:r>
      <w:r w:rsidRPr="0BC159B2" w:rsidR="00B54E30">
        <w:rPr>
          <w:rFonts w:ascii="Arial" w:hAnsi="Arial" w:cs="Arial"/>
          <w:sz w:val="22"/>
          <w:szCs w:val="22"/>
        </w:rPr>
        <w:t xml:space="preserve">attending </w:t>
      </w:r>
      <w:r w:rsidRPr="0BC159B2" w:rsidR="00780F98">
        <w:rPr>
          <w:rFonts w:ascii="Arial" w:hAnsi="Arial" w:cs="Arial"/>
          <w:sz w:val="22"/>
          <w:szCs w:val="22"/>
        </w:rPr>
        <w:t>interviews</w:t>
      </w:r>
      <w:r w:rsidRPr="0BC159B2" w:rsidR="00B54E30">
        <w:rPr>
          <w:rFonts w:ascii="Arial" w:hAnsi="Arial" w:cs="Arial"/>
          <w:sz w:val="22"/>
          <w:szCs w:val="22"/>
        </w:rPr>
        <w:t xml:space="preserve"> within departments of responsibility</w:t>
      </w:r>
      <w:r w:rsidRPr="0BC159B2" w:rsidR="00780F98">
        <w:rPr>
          <w:rFonts w:ascii="Arial" w:hAnsi="Arial" w:cs="Arial"/>
          <w:sz w:val="22"/>
          <w:szCs w:val="22"/>
        </w:rPr>
        <w:t xml:space="preserve">. </w:t>
      </w:r>
    </w:p>
    <w:p w:rsidRPr="000A2B25" w:rsidR="0020297B" w:rsidP="0020297B" w:rsidRDefault="0020297B" w14:paraId="314E0FF7" w14:textId="77777777">
      <w:pPr>
        <w:pStyle w:val="ListParagraph"/>
        <w:ind w:left="426"/>
        <w:jc w:val="both"/>
        <w:rPr>
          <w:rFonts w:ascii="Arial" w:hAnsi="Arial" w:cs="Arial"/>
          <w:sz w:val="22"/>
          <w:szCs w:val="22"/>
        </w:rPr>
      </w:pPr>
    </w:p>
    <w:p w:rsidRPr="000A2B25" w:rsidR="00924BC1" w:rsidP="006D6C55" w:rsidRDefault="00E12483" w14:paraId="1AC7439C" w14:textId="06B08387"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BC159B2" w:rsidR="00E12483">
        <w:rPr>
          <w:rFonts w:ascii="Arial" w:hAnsi="Arial" w:cs="Arial"/>
          <w:sz w:val="22"/>
          <w:szCs w:val="22"/>
        </w:rPr>
        <w:t>P</w:t>
      </w:r>
      <w:r w:rsidRPr="0BC159B2" w:rsidR="00E443CC">
        <w:rPr>
          <w:rFonts w:ascii="Arial" w:hAnsi="Arial" w:cs="Arial"/>
          <w:sz w:val="22"/>
          <w:szCs w:val="22"/>
        </w:rPr>
        <w:t xml:space="preserve">rovide </w:t>
      </w:r>
      <w:r w:rsidRPr="0BC159B2" w:rsidR="0B0DF3FE">
        <w:rPr>
          <w:rFonts w:ascii="Arial" w:hAnsi="Arial" w:eastAsia="Calibri" w:cs="Arial"/>
          <w:sz w:val="22"/>
          <w:szCs w:val="22"/>
        </w:rPr>
        <w:t>People</w:t>
      </w:r>
      <w:r w:rsidRPr="0BC159B2" w:rsidR="0B0DF3FE">
        <w:rPr>
          <w:rFonts w:ascii="Arial" w:hAnsi="Arial" w:cs="Arial"/>
          <w:sz w:val="22"/>
          <w:szCs w:val="22"/>
        </w:rPr>
        <w:t xml:space="preserve"> </w:t>
      </w:r>
      <w:r w:rsidRPr="0BC159B2" w:rsidR="00E443CC">
        <w:rPr>
          <w:rFonts w:ascii="Arial" w:hAnsi="Arial" w:cs="Arial"/>
          <w:sz w:val="22"/>
          <w:szCs w:val="22"/>
        </w:rPr>
        <w:t xml:space="preserve">advice and support </w:t>
      </w:r>
      <w:r w:rsidRPr="0BC159B2" w:rsidR="00E443CC">
        <w:rPr>
          <w:rFonts w:ascii="Arial" w:hAnsi="Arial" w:cs="Arial"/>
          <w:sz w:val="22"/>
          <w:szCs w:val="22"/>
        </w:rPr>
        <w:t>with regard to</w:t>
      </w:r>
      <w:r w:rsidRPr="0BC159B2" w:rsidR="00E443CC">
        <w:rPr>
          <w:rFonts w:ascii="Arial" w:hAnsi="Arial" w:cs="Arial"/>
          <w:sz w:val="22"/>
          <w:szCs w:val="22"/>
        </w:rPr>
        <w:t xml:space="preserve"> a variety of workforce planning solutions e.g. role redesign, job share</w:t>
      </w:r>
      <w:r w:rsidRPr="0BC159B2" w:rsidR="00983422">
        <w:rPr>
          <w:rFonts w:ascii="Arial" w:hAnsi="Arial" w:cs="Arial"/>
          <w:sz w:val="22"/>
          <w:szCs w:val="22"/>
        </w:rPr>
        <w:t xml:space="preserve">, job rotation, flexible </w:t>
      </w:r>
      <w:r w:rsidRPr="0BC159B2" w:rsidR="00C902DD">
        <w:rPr>
          <w:rFonts w:ascii="Arial" w:hAnsi="Arial" w:cs="Arial"/>
          <w:sz w:val="22"/>
          <w:szCs w:val="22"/>
        </w:rPr>
        <w:t xml:space="preserve">working, </w:t>
      </w:r>
      <w:r w:rsidRPr="0BC159B2" w:rsidR="00C902DD">
        <w:rPr>
          <w:rFonts w:ascii="Arial" w:hAnsi="Arial" w:cs="Arial"/>
          <w:sz w:val="22"/>
          <w:szCs w:val="22"/>
        </w:rPr>
        <w:t>stepping-down</w:t>
      </w:r>
      <w:r w:rsidRPr="0BC159B2" w:rsidR="00C902DD">
        <w:rPr>
          <w:rFonts w:ascii="Arial" w:hAnsi="Arial" w:cs="Arial"/>
          <w:sz w:val="22"/>
          <w:szCs w:val="22"/>
        </w:rPr>
        <w:t xml:space="preserve"> </w:t>
      </w:r>
    </w:p>
    <w:p w:rsidRPr="000A2B25" w:rsidR="0020297B" w:rsidP="0020297B" w:rsidRDefault="0020297B" w14:paraId="69797915" w14:textId="77777777">
      <w:pPr>
        <w:jc w:val="both"/>
      </w:pPr>
    </w:p>
    <w:p w:rsidRPr="000A2B25" w:rsidR="00BE6163" w:rsidP="00BE6163" w:rsidRDefault="00BE6163" w14:paraId="6A2BD618" w14:textId="77777777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0A2B25">
        <w:rPr>
          <w:rFonts w:ascii="Arial" w:hAnsi="Arial" w:cs="Arial"/>
          <w:sz w:val="22"/>
          <w:szCs w:val="22"/>
        </w:rPr>
        <w:t>Significant Contacts and Relationships:</w:t>
      </w:r>
    </w:p>
    <w:p w:rsidRPr="000A2B25" w:rsidR="00BE6163" w:rsidP="00BE6163" w:rsidRDefault="00BE6163" w14:paraId="2EC157E6" w14:textId="77777777">
      <w:pPr>
        <w:jc w:val="both"/>
      </w:pPr>
    </w:p>
    <w:p w:rsidRPr="000A2B25" w:rsidR="00BE6163" w:rsidP="00BE6163" w:rsidRDefault="00BE6163" w14:paraId="4A55CBBA" w14:textId="0E90FC44">
      <w:pPr>
        <w:pStyle w:val="Header"/>
        <w:numPr>
          <w:ilvl w:val="0"/>
          <w:numId w:val="1"/>
        </w:numPr>
        <w:jc w:val="both"/>
        <w:rPr/>
      </w:pPr>
      <w:r w:rsidR="00BE6163">
        <w:rPr/>
        <w:t xml:space="preserve">Senior </w:t>
      </w:r>
      <w:r w:rsidRPr="0BC159B2" w:rsidR="63F698F0">
        <w:rPr>
          <w:rFonts w:ascii="Arial" w:hAnsi="Arial" w:eastAsia="Calibri" w:cs="Arial"/>
          <w:sz w:val="22"/>
          <w:szCs w:val="22"/>
        </w:rPr>
        <w:t xml:space="preserve">People </w:t>
      </w:r>
      <w:r w:rsidR="00BE6163">
        <w:rPr/>
        <w:t>Business Partner (as line manager)</w:t>
      </w:r>
    </w:p>
    <w:p w:rsidRPr="000A2B25" w:rsidR="00BE6163" w:rsidP="00BE6163" w:rsidRDefault="00BE6163" w14:paraId="587568C0" w14:textId="77777777">
      <w:pPr>
        <w:pStyle w:val="Header"/>
        <w:numPr>
          <w:ilvl w:val="0"/>
          <w:numId w:val="1"/>
        </w:numPr>
        <w:jc w:val="both"/>
      </w:pPr>
      <w:r w:rsidRPr="000A2B25">
        <w:t>Group Chief People Officer</w:t>
      </w:r>
    </w:p>
    <w:p w:rsidRPr="000A2B25" w:rsidR="00BE6163" w:rsidP="00BE6163" w:rsidRDefault="00BE6163" w14:paraId="2B4060D9" w14:textId="73B29C1C">
      <w:pPr>
        <w:pStyle w:val="Header"/>
        <w:numPr>
          <w:ilvl w:val="0"/>
          <w:numId w:val="1"/>
        </w:numPr>
        <w:jc w:val="both"/>
        <w:rPr/>
      </w:pPr>
      <w:r w:rsidR="00BE6163">
        <w:rPr/>
        <w:t>Director</w:t>
      </w:r>
      <w:r w:rsidR="00B84974">
        <w:rPr/>
        <w:t xml:space="preserve"> of </w:t>
      </w:r>
      <w:r w:rsidRPr="0BC159B2" w:rsidR="2665206F">
        <w:rPr>
          <w:rFonts w:ascii="Arial" w:hAnsi="Arial" w:eastAsia="Calibri" w:cs="Arial"/>
          <w:sz w:val="22"/>
          <w:szCs w:val="22"/>
        </w:rPr>
        <w:t xml:space="preserve">People </w:t>
      </w:r>
      <w:r w:rsidR="481EDD34">
        <w:rPr/>
        <w:t>Trust</w:t>
      </w:r>
      <w:r w:rsidR="00B84974">
        <w:rPr/>
        <w:t>s</w:t>
      </w:r>
    </w:p>
    <w:p w:rsidRPr="000A2B25" w:rsidR="00BE6163" w:rsidP="00BE6163" w:rsidRDefault="00BE6163" w14:paraId="5FD0292A" w14:textId="73888985">
      <w:pPr>
        <w:pStyle w:val="Header"/>
        <w:numPr>
          <w:ilvl w:val="0"/>
          <w:numId w:val="1"/>
        </w:numPr>
        <w:jc w:val="both"/>
        <w:rPr/>
      </w:pPr>
      <w:r w:rsidRPr="0BC159B2" w:rsidR="2665206F">
        <w:rPr>
          <w:rFonts w:ascii="Arial" w:hAnsi="Arial" w:eastAsia="Calibri" w:cs="Arial"/>
          <w:sz w:val="22"/>
          <w:szCs w:val="22"/>
        </w:rPr>
        <w:t xml:space="preserve">People </w:t>
      </w:r>
      <w:r w:rsidR="00BE6163">
        <w:rPr/>
        <w:t xml:space="preserve">Team colleagues </w:t>
      </w:r>
    </w:p>
    <w:p w:rsidRPr="000A2B25" w:rsidR="00BE6163" w:rsidP="00BE6163" w:rsidRDefault="00BE6163" w14:paraId="4FC82346" w14:textId="3AA281E7">
      <w:pPr>
        <w:pStyle w:val="Header"/>
        <w:numPr>
          <w:ilvl w:val="0"/>
          <w:numId w:val="1"/>
        </w:numPr>
        <w:jc w:val="both"/>
        <w:rPr/>
      </w:pPr>
      <w:r w:rsidR="481EDD34">
        <w:rPr/>
        <w:t>Trust</w:t>
      </w:r>
      <w:r w:rsidR="00BE6163">
        <w:rPr/>
        <w:t xml:space="preserve"> and other Senior Managers</w:t>
      </w:r>
    </w:p>
    <w:p w:rsidRPr="000A2B25" w:rsidR="00BE6163" w:rsidP="00BE6163" w:rsidRDefault="00BE6163" w14:paraId="4BFE074D" w14:textId="0AF09271">
      <w:pPr>
        <w:pStyle w:val="Header"/>
        <w:numPr>
          <w:ilvl w:val="0"/>
          <w:numId w:val="1"/>
        </w:numPr>
        <w:jc w:val="both"/>
        <w:rPr/>
      </w:pPr>
      <w:r w:rsidR="481EDD34">
        <w:rPr/>
        <w:t>Trust</w:t>
      </w:r>
      <w:r w:rsidR="00BE6163">
        <w:rPr/>
        <w:t xml:space="preserve"> Departments/Teams </w:t>
      </w:r>
    </w:p>
    <w:p w:rsidRPr="000A2B25" w:rsidR="00BE6163" w:rsidP="00BE6163" w:rsidRDefault="00BE6163" w14:paraId="6B6AEAC3" w14:textId="77777777">
      <w:pPr>
        <w:pStyle w:val="Header"/>
        <w:numPr>
          <w:ilvl w:val="0"/>
          <w:numId w:val="1"/>
        </w:numPr>
        <w:jc w:val="both"/>
        <w:rPr>
          <w:rFonts w:eastAsia="Calibri"/>
        </w:rPr>
      </w:pPr>
      <w:r w:rsidRPr="000A2B25">
        <w:rPr>
          <w:rFonts w:eastAsia="Calibri"/>
        </w:rPr>
        <w:t>All members of staff, outside agencies and general public</w:t>
      </w:r>
    </w:p>
    <w:p w:rsidRPr="000A2B25" w:rsidR="00BE6163" w:rsidP="00BE6163" w:rsidRDefault="00BE6163" w14:paraId="7FBD3A37" w14:textId="641FE701">
      <w:pPr>
        <w:pStyle w:val="Header"/>
        <w:numPr>
          <w:ilvl w:val="0"/>
          <w:numId w:val="1"/>
        </w:numPr>
        <w:jc w:val="both"/>
        <w:rPr>
          <w:rFonts w:eastAsia="Calibri"/>
        </w:rPr>
      </w:pPr>
      <w:r w:rsidRPr="0BC159B2" w:rsidR="00BE6163">
        <w:rPr>
          <w:rFonts w:eastAsia="Calibri"/>
        </w:rPr>
        <w:t xml:space="preserve">Participation in any </w:t>
      </w:r>
      <w:r w:rsidRPr="0BC159B2" w:rsidR="481EDD34">
        <w:rPr>
          <w:rFonts w:eastAsia="Calibri"/>
        </w:rPr>
        <w:t>Trust</w:t>
      </w:r>
      <w:r w:rsidRPr="0BC159B2" w:rsidR="00BE6163">
        <w:rPr>
          <w:rFonts w:eastAsia="Calibri"/>
        </w:rPr>
        <w:t xml:space="preserve"> working parties and focus groups as </w:t>
      </w:r>
      <w:r w:rsidRPr="0BC159B2" w:rsidR="00BE6163">
        <w:rPr>
          <w:rFonts w:eastAsia="Calibri"/>
        </w:rPr>
        <w:t>required</w:t>
      </w:r>
    </w:p>
    <w:p w:rsidR="00B84974" w:rsidP="00AE69DB" w:rsidRDefault="00B84974" w14:paraId="77508F4F" w14:textId="77777777">
      <w:pPr>
        <w:pStyle w:val="BodyText"/>
        <w:jc w:val="both"/>
        <w:rPr>
          <w:rFonts w:ascii="Arial" w:hAnsi="Arial" w:cs="Arial"/>
          <w:b/>
          <w:sz w:val="22"/>
          <w:szCs w:val="22"/>
        </w:rPr>
      </w:pPr>
    </w:p>
    <w:p w:rsidRPr="000A2B25" w:rsidR="00AE69DB" w:rsidP="00AE69DB" w:rsidRDefault="00AE69DB" w14:paraId="31FE0C76" w14:textId="5EE0F62A">
      <w:pPr>
        <w:pStyle w:val="BodyText"/>
        <w:jc w:val="both"/>
        <w:rPr>
          <w:rFonts w:ascii="Arial" w:hAnsi="Arial" w:cs="Arial"/>
          <w:b/>
          <w:sz w:val="22"/>
          <w:szCs w:val="22"/>
        </w:rPr>
      </w:pPr>
      <w:r w:rsidRPr="000A2B25">
        <w:rPr>
          <w:rFonts w:ascii="Arial" w:hAnsi="Arial" w:cs="Arial"/>
          <w:b/>
          <w:sz w:val="22"/>
          <w:szCs w:val="22"/>
        </w:rPr>
        <w:t>General</w:t>
      </w:r>
    </w:p>
    <w:p w:rsidRPr="000A2B25" w:rsidR="00AE69DB" w:rsidP="00AE69DB" w:rsidRDefault="00AE69DB" w14:paraId="7A30DA84" w14:textId="7777777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Pr="000A2B25" w:rsidR="00AE69DB" w:rsidP="00AE69DB" w:rsidRDefault="00AE69DB" w14:paraId="3F3BEE04" w14:textId="4C90A5B6">
      <w:r w:rsidR="00AE69DB">
        <w:rPr/>
        <w:t xml:space="preserve">The </w:t>
      </w:r>
      <w:r w:rsidR="00AE69DB">
        <w:rPr/>
        <w:t>particular duties</w:t>
      </w:r>
      <w:r w:rsidR="00AE69DB">
        <w:rPr/>
        <w:t xml:space="preserve"> and responsibilities attached to posts may vary from time to time without changing the general character of the duties or the level of responsibility entailed</w:t>
      </w:r>
      <w:r w:rsidR="00AE69DB">
        <w:rPr/>
        <w:t xml:space="preserve">.  </w:t>
      </w:r>
      <w:r w:rsidR="00AE69DB">
        <w:rPr/>
        <w:t xml:space="preserve">All </w:t>
      </w:r>
      <w:r w:rsidR="481EDD34">
        <w:rPr/>
        <w:t>Trust</w:t>
      </w:r>
      <w:r w:rsidR="00AE69DB">
        <w:rPr/>
        <w:t xml:space="preserve"> employees </w:t>
      </w:r>
      <w:r w:rsidR="00AE69DB">
        <w:rPr/>
        <w:t>are required to</w:t>
      </w:r>
      <w:r w:rsidR="00AE69DB">
        <w:rPr/>
        <w:t xml:space="preserve"> undertake the following general duties:</w:t>
      </w:r>
    </w:p>
    <w:p w:rsidRPr="000A2B25" w:rsidR="00AE69DB" w:rsidP="00AE69DB" w:rsidRDefault="00AE69DB" w14:paraId="7926F73A" w14:textId="7777777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Pr="000A2B25" w:rsidR="00B54E30" w:rsidP="006D6C55" w:rsidRDefault="00B54E30" w14:paraId="66E75BDC" w14:textId="77777777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sz w:val="22"/>
          <w:szCs w:val="22"/>
        </w:rPr>
      </w:pPr>
      <w:r w:rsidRPr="000A2B25">
        <w:rPr>
          <w:rFonts w:ascii="Arial" w:hAnsi="Arial" w:cs="Arial"/>
          <w:sz w:val="22"/>
          <w:szCs w:val="22"/>
        </w:rPr>
        <w:t>Support all Equality and Diversity initiatives to address any imbalance of staffing complement.</w:t>
      </w:r>
    </w:p>
    <w:p w:rsidRPr="000A2B25" w:rsidR="00EE0D34" w:rsidP="006D6C55" w:rsidRDefault="00EE0D34" w14:paraId="54BC076C" w14:textId="5B1E55A0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BC159B2" w:rsidR="00EE0D34">
        <w:rPr>
          <w:rFonts w:ascii="Arial" w:hAnsi="Arial" w:cs="Arial"/>
          <w:sz w:val="22"/>
          <w:szCs w:val="22"/>
        </w:rPr>
        <w:t xml:space="preserve">To work with </w:t>
      </w:r>
      <w:r w:rsidRPr="0BC159B2" w:rsidR="4B1B5772">
        <w:rPr>
          <w:rFonts w:ascii="Arial" w:hAnsi="Arial" w:eastAsia="Calibri" w:cs="Arial"/>
          <w:sz w:val="22"/>
          <w:szCs w:val="22"/>
        </w:rPr>
        <w:t>People</w:t>
      </w:r>
      <w:r w:rsidRPr="0BC159B2" w:rsidR="4B1B5772">
        <w:rPr>
          <w:rFonts w:ascii="Arial" w:hAnsi="Arial" w:cs="Arial"/>
          <w:sz w:val="22"/>
          <w:szCs w:val="22"/>
        </w:rPr>
        <w:t xml:space="preserve"> </w:t>
      </w:r>
      <w:r w:rsidRPr="0BC159B2" w:rsidR="00EE0D34">
        <w:rPr>
          <w:rFonts w:ascii="Arial" w:hAnsi="Arial" w:cs="Arial"/>
          <w:sz w:val="22"/>
          <w:szCs w:val="22"/>
        </w:rPr>
        <w:t xml:space="preserve">colleagues to develop a </w:t>
      </w:r>
      <w:r w:rsidRPr="0BC159B2" w:rsidR="00EE0D34">
        <w:rPr>
          <w:rFonts w:ascii="Arial" w:hAnsi="Arial" w:cs="Arial"/>
          <w:sz w:val="22"/>
          <w:szCs w:val="22"/>
        </w:rPr>
        <w:t>high quality</w:t>
      </w:r>
      <w:r w:rsidRPr="0BC159B2" w:rsidR="00EE0D34">
        <w:rPr>
          <w:rFonts w:ascii="Arial" w:hAnsi="Arial" w:cs="Arial"/>
          <w:sz w:val="22"/>
          <w:szCs w:val="22"/>
        </w:rPr>
        <w:t xml:space="preserve"> </w:t>
      </w:r>
      <w:r w:rsidRPr="0BC159B2" w:rsidR="7EA13EC7">
        <w:rPr>
          <w:rFonts w:ascii="Arial" w:hAnsi="Arial" w:eastAsia="Calibri" w:cs="Arial"/>
          <w:sz w:val="22"/>
          <w:szCs w:val="22"/>
        </w:rPr>
        <w:t>People</w:t>
      </w:r>
      <w:r w:rsidRPr="0BC159B2" w:rsidR="7EA13EC7">
        <w:rPr>
          <w:rFonts w:ascii="Arial" w:hAnsi="Arial" w:cs="Arial"/>
          <w:sz w:val="22"/>
          <w:szCs w:val="22"/>
        </w:rPr>
        <w:t xml:space="preserve"> </w:t>
      </w:r>
      <w:r w:rsidRPr="0BC159B2" w:rsidR="00EE0D34">
        <w:rPr>
          <w:rFonts w:ascii="Arial" w:hAnsi="Arial" w:cs="Arial"/>
          <w:sz w:val="22"/>
          <w:szCs w:val="22"/>
        </w:rPr>
        <w:t>service.</w:t>
      </w:r>
    </w:p>
    <w:p w:rsidRPr="000A2B25" w:rsidR="00924BC1" w:rsidP="006D6C55" w:rsidRDefault="005222E6" w14:paraId="4C75A7C7" w14:textId="6457984D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BC159B2" w:rsidR="005222E6">
        <w:rPr>
          <w:rFonts w:ascii="Arial" w:hAnsi="Arial" w:cs="Arial"/>
          <w:sz w:val="22"/>
          <w:szCs w:val="22"/>
        </w:rPr>
        <w:t xml:space="preserve">To provide the </w:t>
      </w:r>
      <w:r w:rsidRPr="0BC159B2" w:rsidR="00C51953">
        <w:rPr>
          <w:rFonts w:ascii="Arial" w:hAnsi="Arial" w:cs="Arial"/>
          <w:sz w:val="22"/>
          <w:szCs w:val="22"/>
        </w:rPr>
        <w:t xml:space="preserve">Senior </w:t>
      </w:r>
      <w:r w:rsidRPr="0BC159B2" w:rsidR="390D71EE">
        <w:rPr>
          <w:rFonts w:ascii="Arial" w:hAnsi="Arial" w:eastAsia="Calibri" w:cs="Arial"/>
          <w:sz w:val="22"/>
          <w:szCs w:val="22"/>
        </w:rPr>
        <w:t>People</w:t>
      </w:r>
      <w:r w:rsidRPr="0BC159B2" w:rsidR="390D71EE">
        <w:rPr>
          <w:rFonts w:ascii="Arial" w:hAnsi="Arial" w:cs="Arial"/>
          <w:sz w:val="22"/>
          <w:szCs w:val="22"/>
        </w:rPr>
        <w:t xml:space="preserve"> </w:t>
      </w:r>
      <w:r w:rsidRPr="0BC159B2" w:rsidR="00C51953">
        <w:rPr>
          <w:rFonts w:ascii="Arial" w:hAnsi="Arial" w:cs="Arial"/>
          <w:sz w:val="22"/>
          <w:szCs w:val="22"/>
        </w:rPr>
        <w:t>Business Partner</w:t>
      </w:r>
      <w:r w:rsidRPr="0BC159B2" w:rsidR="00AE69DB">
        <w:rPr>
          <w:rFonts w:ascii="Arial" w:hAnsi="Arial" w:cs="Arial"/>
          <w:sz w:val="22"/>
          <w:szCs w:val="22"/>
        </w:rPr>
        <w:t xml:space="preserve"> </w:t>
      </w:r>
      <w:r w:rsidRPr="0BC159B2" w:rsidR="005222E6">
        <w:rPr>
          <w:rFonts w:ascii="Arial" w:hAnsi="Arial" w:cs="Arial"/>
          <w:sz w:val="22"/>
          <w:szCs w:val="22"/>
        </w:rPr>
        <w:t xml:space="preserve">with regular reports on </w:t>
      </w:r>
      <w:r w:rsidRPr="0BC159B2" w:rsidR="2FA42106">
        <w:rPr>
          <w:rFonts w:ascii="Arial" w:hAnsi="Arial" w:eastAsia="Calibri" w:cs="Arial"/>
          <w:sz w:val="22"/>
          <w:szCs w:val="22"/>
        </w:rPr>
        <w:t>People</w:t>
      </w:r>
      <w:r w:rsidRPr="0BC159B2" w:rsidR="2FA42106">
        <w:rPr>
          <w:rFonts w:ascii="Arial" w:hAnsi="Arial" w:cs="Arial"/>
          <w:sz w:val="22"/>
          <w:szCs w:val="22"/>
        </w:rPr>
        <w:t xml:space="preserve"> </w:t>
      </w:r>
      <w:r w:rsidRPr="0BC159B2" w:rsidR="005222E6">
        <w:rPr>
          <w:rFonts w:ascii="Arial" w:hAnsi="Arial" w:cs="Arial"/>
          <w:sz w:val="22"/>
          <w:szCs w:val="22"/>
        </w:rPr>
        <w:t>activity against agreed targets.</w:t>
      </w:r>
    </w:p>
    <w:p w:rsidRPr="000A2B25" w:rsidR="00924BC1" w:rsidP="006D6C55" w:rsidRDefault="003B523A" w14:paraId="58B26C8F" w14:textId="77777777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A2B25">
        <w:rPr>
          <w:rFonts w:ascii="Arial" w:hAnsi="Arial" w:cs="Arial"/>
          <w:sz w:val="22"/>
          <w:szCs w:val="22"/>
        </w:rPr>
        <w:t>Dealing with day-to-day general enquiries in an efficient and respectful manner which supports targets associated with excellent customer service.</w:t>
      </w:r>
    </w:p>
    <w:p w:rsidRPr="000A2B25" w:rsidR="00924BC1" w:rsidP="006D6C55" w:rsidRDefault="003B523A" w14:paraId="4FFBA009" w14:textId="506285E1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BC159B2" w:rsidR="003B523A">
        <w:rPr>
          <w:rFonts w:ascii="Arial" w:hAnsi="Arial" w:cs="Arial"/>
          <w:sz w:val="22"/>
          <w:szCs w:val="22"/>
        </w:rPr>
        <w:t xml:space="preserve">To provide </w:t>
      </w:r>
      <w:r w:rsidRPr="0BC159B2" w:rsidR="00924BC1">
        <w:rPr>
          <w:rFonts w:ascii="Arial" w:hAnsi="Arial" w:cs="Arial"/>
          <w:sz w:val="22"/>
          <w:szCs w:val="22"/>
        </w:rPr>
        <w:t xml:space="preserve">operational cover to ensure the </w:t>
      </w:r>
      <w:r w:rsidRPr="0BC159B2" w:rsidR="003B523A">
        <w:rPr>
          <w:rFonts w:ascii="Arial" w:hAnsi="Arial" w:cs="Arial"/>
          <w:sz w:val="22"/>
          <w:szCs w:val="22"/>
        </w:rPr>
        <w:t xml:space="preserve">smooth running of </w:t>
      </w:r>
      <w:r w:rsidRPr="0BC159B2" w:rsidR="00925B4D">
        <w:rPr>
          <w:rFonts w:ascii="Arial" w:hAnsi="Arial" w:cs="Arial"/>
          <w:sz w:val="22"/>
          <w:szCs w:val="22"/>
        </w:rPr>
        <w:t xml:space="preserve">the </w:t>
      </w:r>
      <w:r w:rsidRPr="0BC159B2" w:rsidR="2F179BA9">
        <w:rPr>
          <w:rFonts w:ascii="Arial" w:hAnsi="Arial" w:eastAsia="Calibri" w:cs="Arial"/>
          <w:sz w:val="22"/>
          <w:szCs w:val="22"/>
        </w:rPr>
        <w:t>People</w:t>
      </w:r>
      <w:r w:rsidRPr="0BC159B2" w:rsidR="2F179BA9">
        <w:rPr>
          <w:rFonts w:ascii="Arial" w:hAnsi="Arial" w:cs="Arial"/>
          <w:sz w:val="22"/>
          <w:szCs w:val="22"/>
        </w:rPr>
        <w:t xml:space="preserve"> </w:t>
      </w:r>
      <w:r w:rsidRPr="0BC159B2" w:rsidR="00925B4D">
        <w:rPr>
          <w:rFonts w:ascii="Arial" w:hAnsi="Arial" w:cs="Arial"/>
          <w:sz w:val="22"/>
          <w:szCs w:val="22"/>
        </w:rPr>
        <w:t>function.</w:t>
      </w:r>
    </w:p>
    <w:p w:rsidRPr="000A2B25" w:rsidR="00B030A0" w:rsidP="006D6C55" w:rsidRDefault="00B030A0" w14:paraId="03375D4E" w14:textId="6034CFBB"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BC159B2" w:rsidR="00B030A0">
        <w:rPr>
          <w:rFonts w:ascii="Arial" w:hAnsi="Arial" w:cs="Arial"/>
          <w:sz w:val="22"/>
          <w:szCs w:val="22"/>
        </w:rPr>
        <w:t xml:space="preserve">To support the development of policies and procedures and </w:t>
      </w:r>
      <w:r w:rsidRPr="0BC159B2" w:rsidR="2F179BA9">
        <w:rPr>
          <w:rFonts w:ascii="Arial" w:hAnsi="Arial" w:eastAsia="Calibri" w:cs="Arial"/>
          <w:sz w:val="22"/>
          <w:szCs w:val="22"/>
        </w:rPr>
        <w:t>People</w:t>
      </w:r>
      <w:r w:rsidRPr="0BC159B2" w:rsidR="2F179BA9">
        <w:rPr>
          <w:rFonts w:ascii="Arial" w:hAnsi="Arial" w:cs="Arial"/>
          <w:sz w:val="22"/>
          <w:szCs w:val="22"/>
        </w:rPr>
        <w:t xml:space="preserve"> </w:t>
      </w:r>
      <w:r w:rsidRPr="0BC159B2" w:rsidR="00B030A0">
        <w:rPr>
          <w:rFonts w:ascii="Arial" w:hAnsi="Arial" w:cs="Arial"/>
          <w:sz w:val="22"/>
          <w:szCs w:val="22"/>
        </w:rPr>
        <w:t xml:space="preserve">practices/systems </w:t>
      </w:r>
      <w:r w:rsidRPr="0BC159B2" w:rsidR="69D94E49">
        <w:rPr>
          <w:rFonts w:ascii="Arial" w:hAnsi="Arial" w:cs="Arial"/>
          <w:sz w:val="22"/>
          <w:szCs w:val="22"/>
        </w:rPr>
        <w:t>thr</w:t>
      </w:r>
      <w:r w:rsidRPr="0BC159B2" w:rsidR="00B030A0">
        <w:rPr>
          <w:rFonts w:ascii="Arial" w:hAnsi="Arial" w:cs="Arial"/>
          <w:sz w:val="22"/>
          <w:szCs w:val="22"/>
        </w:rPr>
        <w:t>ough maintaining up-to-date knowl</w:t>
      </w:r>
      <w:r w:rsidRPr="0BC159B2" w:rsidR="00C51953">
        <w:rPr>
          <w:rFonts w:ascii="Arial" w:hAnsi="Arial" w:cs="Arial"/>
          <w:sz w:val="22"/>
          <w:szCs w:val="22"/>
        </w:rPr>
        <w:t>edge of employment legislation</w:t>
      </w:r>
      <w:r w:rsidRPr="0BC159B2" w:rsidR="00B030A0">
        <w:rPr>
          <w:rFonts w:ascii="Arial" w:hAnsi="Arial" w:cs="Arial"/>
          <w:sz w:val="22"/>
          <w:szCs w:val="22"/>
        </w:rPr>
        <w:t xml:space="preserve"> and </w:t>
      </w:r>
      <w:r w:rsidRPr="0BC159B2" w:rsidR="55075F2D">
        <w:rPr>
          <w:rFonts w:ascii="Arial" w:hAnsi="Arial" w:eastAsia="Calibri" w:cs="Arial"/>
          <w:sz w:val="22"/>
          <w:szCs w:val="22"/>
        </w:rPr>
        <w:t>People</w:t>
      </w:r>
      <w:r w:rsidRPr="0BC159B2" w:rsidR="55075F2D">
        <w:rPr>
          <w:rFonts w:ascii="Arial" w:hAnsi="Arial" w:cs="Arial"/>
          <w:sz w:val="22"/>
          <w:szCs w:val="22"/>
        </w:rPr>
        <w:t xml:space="preserve"> </w:t>
      </w:r>
      <w:r w:rsidRPr="0BC159B2" w:rsidR="00B030A0">
        <w:rPr>
          <w:rFonts w:ascii="Arial" w:hAnsi="Arial" w:cs="Arial"/>
          <w:sz w:val="22"/>
          <w:szCs w:val="22"/>
        </w:rPr>
        <w:t xml:space="preserve">best practice. </w:t>
      </w:r>
    </w:p>
    <w:p w:rsidRPr="000A2B25" w:rsidR="00FB2A3C" w:rsidP="006D6C55" w:rsidRDefault="00AE69DB" w14:paraId="7E031940" w14:textId="77777777">
      <w:pPr>
        <w:numPr>
          <w:ilvl w:val="0"/>
          <w:numId w:val="9"/>
        </w:numPr>
        <w:ind w:left="426" w:hanging="426"/>
        <w:jc w:val="both"/>
        <w:rPr>
          <w:rFonts w:eastAsia="Calibri"/>
        </w:rPr>
      </w:pPr>
      <w:r w:rsidRPr="000A2B25">
        <w:rPr>
          <w:rFonts w:eastAsia="Calibri"/>
        </w:rPr>
        <w:t xml:space="preserve">Carry </w:t>
      </w:r>
      <w:r w:rsidRPr="000A2B25" w:rsidR="00FB2A3C">
        <w:rPr>
          <w:rFonts w:eastAsia="Calibri"/>
        </w:rPr>
        <w:t xml:space="preserve">out such other duties as may be reasonably requested by the line manager, or any senior manager </w:t>
      </w:r>
    </w:p>
    <w:p w:rsidRPr="000A2B25" w:rsidR="00943EDE" w:rsidP="00DC202B" w:rsidRDefault="00943EDE" w14:paraId="57ECBAFD" w14:textId="77777777">
      <w:pPr>
        <w:jc w:val="both"/>
        <w:rPr>
          <w:rFonts w:eastAsia="Calibri"/>
          <w:b/>
        </w:rPr>
      </w:pPr>
    </w:p>
    <w:p w:rsidRPr="000A2B25" w:rsidR="00943EDE" w:rsidP="00DC202B" w:rsidRDefault="00943EDE" w14:paraId="2FCE6DBA" w14:textId="77777777">
      <w:pPr>
        <w:jc w:val="both"/>
        <w:rPr>
          <w:rFonts w:eastAsia="Calibri"/>
          <w:b/>
        </w:rPr>
      </w:pPr>
    </w:p>
    <w:p w:rsidRPr="000A2B25" w:rsidR="00943EDE" w:rsidP="00DC202B" w:rsidRDefault="00943EDE" w14:paraId="1D544F0A" w14:textId="77777777">
      <w:pPr>
        <w:jc w:val="both"/>
        <w:rPr>
          <w:rFonts w:eastAsia="Calibri"/>
          <w:b/>
        </w:rPr>
      </w:pPr>
    </w:p>
    <w:p w:rsidRPr="000A2B25" w:rsidR="003924F6" w:rsidP="003924F6" w:rsidRDefault="003924F6" w14:paraId="4668FDA3" w14:textId="77777777">
      <w:pPr>
        <w:jc w:val="both"/>
        <w:rPr>
          <w:rFonts w:eastAsia="Calibri"/>
          <w:b/>
          <w:szCs w:val="24"/>
        </w:rPr>
      </w:pPr>
    </w:p>
    <w:p w:rsidRPr="000A2B25" w:rsidR="003924F6" w:rsidP="003924F6" w:rsidRDefault="003924F6" w14:paraId="44D7293C" w14:textId="77777777">
      <w:pPr>
        <w:jc w:val="both"/>
        <w:rPr>
          <w:rFonts w:eastAsia="Calibri"/>
          <w:b/>
          <w:sz w:val="24"/>
          <w:szCs w:val="24"/>
        </w:rPr>
      </w:pPr>
    </w:p>
    <w:p w:rsidR="00B84974" w:rsidRDefault="00B84974" w14:paraId="0D55C688" w14:textId="22505C92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Pr="000A2B25" w:rsidR="003924F6" w:rsidP="003924F6" w:rsidRDefault="003924F6" w14:paraId="7FFC0A54" w14:textId="77777777">
      <w:pPr>
        <w:jc w:val="both"/>
        <w:rPr>
          <w:rFonts w:eastAsia="Calibri"/>
          <w:b/>
          <w:sz w:val="24"/>
          <w:szCs w:val="24"/>
        </w:rPr>
      </w:pPr>
    </w:p>
    <w:p w:rsidRPr="000A2B25" w:rsidR="003924F6" w:rsidP="003924F6" w:rsidRDefault="003924F6" w14:paraId="2EADF9D1" w14:textId="77777777">
      <w:pPr>
        <w:jc w:val="both"/>
        <w:rPr>
          <w:rFonts w:eastAsia="Calibri"/>
          <w:b/>
          <w:sz w:val="24"/>
          <w:szCs w:val="24"/>
        </w:rPr>
      </w:pPr>
    </w:p>
    <w:p w:rsidRPr="000A2B25" w:rsidR="003924F6" w:rsidP="003924F6" w:rsidRDefault="003924F6" w14:paraId="6355996C" w14:textId="77777777">
      <w:pPr>
        <w:jc w:val="both"/>
        <w:rPr>
          <w:rFonts w:eastAsia="Calibri"/>
          <w:b/>
          <w:sz w:val="24"/>
          <w:szCs w:val="24"/>
        </w:rPr>
      </w:pPr>
    </w:p>
    <w:p w:rsidRPr="000A2B25" w:rsidR="003924F6" w:rsidP="003924F6" w:rsidRDefault="003924F6" w14:paraId="65EB9D8C" w14:textId="77777777">
      <w:pPr>
        <w:jc w:val="both"/>
        <w:rPr>
          <w:rFonts w:eastAsia="Calibri"/>
          <w:b/>
          <w:sz w:val="24"/>
          <w:szCs w:val="24"/>
        </w:rPr>
      </w:pPr>
    </w:p>
    <w:p w:rsidRPr="000A2B25" w:rsidR="003924F6" w:rsidP="003924F6" w:rsidRDefault="003924F6" w14:paraId="1B07F17B" w14:textId="77777777">
      <w:pPr>
        <w:jc w:val="both"/>
        <w:rPr>
          <w:rFonts w:eastAsia="Calibri"/>
          <w:b/>
          <w:sz w:val="24"/>
          <w:szCs w:val="24"/>
        </w:rPr>
      </w:pPr>
    </w:p>
    <w:p w:rsidRPr="000A2B25" w:rsidR="00C846AB" w:rsidP="0BC159B2" w:rsidRDefault="00924BC1" w14:paraId="1AC7CB8F" w14:textId="685870C3">
      <w:pPr>
        <w:jc w:val="both"/>
        <w:rPr>
          <w:rFonts w:eastAsia="Calibri" w:cs="Times New Roman"/>
          <w:b w:val="1"/>
          <w:bCs w:val="1"/>
        </w:rPr>
      </w:pPr>
      <w:r w:rsidRPr="0BC159B2" w:rsidR="00924BC1">
        <w:rPr>
          <w:rFonts w:eastAsia="Calibri"/>
          <w:b w:val="1"/>
          <w:bCs w:val="1"/>
          <w:sz w:val="24"/>
          <w:szCs w:val="24"/>
        </w:rPr>
        <w:t xml:space="preserve">PERSON SPECIFICATION: </w:t>
      </w:r>
      <w:r w:rsidRPr="0BC159B2" w:rsidR="00B84974">
        <w:rPr>
          <w:rFonts w:eastAsia="Calibri"/>
          <w:b w:val="1"/>
          <w:bCs w:val="1"/>
          <w:sz w:val="24"/>
          <w:szCs w:val="24"/>
        </w:rPr>
        <w:t xml:space="preserve">Junior </w:t>
      </w:r>
      <w:r w:rsidRPr="0BC159B2" w:rsidR="0BFD05BA">
        <w:rPr>
          <w:rFonts w:eastAsia="Calibri"/>
          <w:b w:val="1"/>
          <w:bCs w:val="1"/>
          <w:sz w:val="24"/>
          <w:szCs w:val="24"/>
        </w:rPr>
        <w:t>PEOPLE</w:t>
      </w:r>
      <w:r w:rsidRPr="0BC159B2" w:rsidR="00B84974">
        <w:rPr>
          <w:rFonts w:eastAsia="Calibri"/>
          <w:b w:val="1"/>
          <w:bCs w:val="1"/>
          <w:sz w:val="24"/>
          <w:szCs w:val="24"/>
        </w:rPr>
        <w:t xml:space="preserve"> Business Partner</w:t>
      </w:r>
    </w:p>
    <w:p w:rsidRPr="000A2B25" w:rsidR="00A94DD9" w:rsidP="00DC202B" w:rsidRDefault="00A94DD9" w14:paraId="7DD8F88C" w14:textId="77777777">
      <w:pPr>
        <w:pStyle w:val="BodyText"/>
        <w:jc w:val="both"/>
        <w:rPr>
          <w:rFonts w:ascii="Arial" w:hAnsi="Arial"/>
          <w:b/>
          <w:sz w:val="22"/>
        </w:rPr>
      </w:pPr>
      <w:r w:rsidRPr="000A2B25">
        <w:rPr>
          <w:rFonts w:ascii="Arial" w:hAnsi="Arial"/>
          <w:b/>
          <w:sz w:val="22"/>
        </w:rPr>
        <w:t>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3"/>
        <w:gridCol w:w="1679"/>
        <w:gridCol w:w="1604"/>
      </w:tblGrid>
      <w:tr w:rsidRPr="000A2B25" w:rsidR="000A2B25" w:rsidTr="78BA7C1D" w14:paraId="731E4780" w14:textId="77777777">
        <w:tc>
          <w:tcPr>
            <w:tcW w:w="5733" w:type="dxa"/>
            <w:shd w:val="clear" w:color="auto" w:fill="D9D9D9" w:themeFill="background1" w:themeFillShade="D9"/>
            <w:tcMar/>
          </w:tcPr>
          <w:p w:rsidRPr="000A2B25" w:rsidR="00A94DD9" w:rsidP="00DC202B" w:rsidRDefault="00A94DD9" w14:paraId="07C41DA1" w14:textId="77777777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  <w:tcMar/>
          </w:tcPr>
          <w:p w:rsidRPr="000A2B25" w:rsidR="00A94DD9" w:rsidP="00DC202B" w:rsidRDefault="00A94DD9" w14:paraId="09B16C41" w14:textId="77777777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0A2B25">
              <w:rPr>
                <w:rFonts w:ascii="Arial" w:hAnsi="Arial"/>
                <w:b/>
                <w:sz w:val="22"/>
              </w:rPr>
              <w:t>Essential</w:t>
            </w:r>
          </w:p>
        </w:tc>
        <w:tc>
          <w:tcPr>
            <w:tcW w:w="1604" w:type="dxa"/>
            <w:shd w:val="clear" w:color="auto" w:fill="D9D9D9" w:themeFill="background1" w:themeFillShade="D9"/>
            <w:tcMar/>
          </w:tcPr>
          <w:p w:rsidRPr="000A2B25" w:rsidR="00A94DD9" w:rsidP="00DC202B" w:rsidRDefault="00A94DD9" w14:paraId="7692A704" w14:textId="77777777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0A2B25">
              <w:rPr>
                <w:rFonts w:ascii="Arial" w:hAnsi="Arial"/>
                <w:b/>
                <w:sz w:val="22"/>
              </w:rPr>
              <w:t>Desirable</w:t>
            </w:r>
          </w:p>
        </w:tc>
      </w:tr>
      <w:tr w:rsidRPr="000A2B25" w:rsidR="000A2B25" w:rsidTr="78BA7C1D" w14:paraId="34614451" w14:textId="77777777">
        <w:tc>
          <w:tcPr>
            <w:tcW w:w="5733" w:type="dxa"/>
            <w:tcMar/>
          </w:tcPr>
          <w:p w:rsidRPr="000A2B25" w:rsidR="000D1025" w:rsidP="000D1025" w:rsidRDefault="00A94DD9" w14:paraId="6BA9EDDC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 xml:space="preserve">Educated to </w:t>
            </w:r>
            <w:r w:rsidRPr="000A2B25" w:rsidR="009E23AD">
              <w:rPr>
                <w:rFonts w:ascii="Arial" w:hAnsi="Arial"/>
                <w:sz w:val="22"/>
              </w:rPr>
              <w:t xml:space="preserve">good general level </w:t>
            </w:r>
          </w:p>
          <w:p w:rsidRPr="000A2B25" w:rsidR="00A94DD9" w:rsidP="000D1025" w:rsidRDefault="009E23AD" w14:paraId="71171491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 xml:space="preserve">(minimum level </w:t>
            </w:r>
            <w:r w:rsidRPr="000A2B25" w:rsidR="000D1025">
              <w:rPr>
                <w:rFonts w:ascii="Arial" w:hAnsi="Arial"/>
                <w:sz w:val="22"/>
              </w:rPr>
              <w:t>5</w:t>
            </w:r>
            <w:r w:rsidRPr="000A2B25">
              <w:rPr>
                <w:rFonts w:ascii="Arial" w:hAnsi="Arial"/>
                <w:sz w:val="22"/>
              </w:rPr>
              <w:t>/GCSE A-C in English and Maths</w:t>
            </w:r>
            <w:r w:rsidRPr="000A2B25" w:rsidR="0014468E">
              <w:rPr>
                <w:rFonts w:ascii="Arial" w:hAnsi="Arial"/>
                <w:sz w:val="22"/>
              </w:rPr>
              <w:t xml:space="preserve"> or equivalent</w:t>
            </w:r>
            <w:r w:rsidRPr="000A2B25">
              <w:rPr>
                <w:rFonts w:ascii="Arial" w:hAnsi="Arial"/>
                <w:sz w:val="22"/>
              </w:rPr>
              <w:t>)</w:t>
            </w:r>
            <w:r w:rsidRPr="000A2B25" w:rsidR="000D1025">
              <w:rPr>
                <w:rFonts w:ascii="Arial" w:hAnsi="Arial"/>
                <w:sz w:val="22"/>
              </w:rPr>
              <w:t xml:space="preserve"> or 2/A level qualifications</w:t>
            </w:r>
          </w:p>
        </w:tc>
        <w:tc>
          <w:tcPr>
            <w:tcW w:w="1679" w:type="dxa"/>
            <w:tcMar/>
          </w:tcPr>
          <w:p w:rsidRPr="000A2B25" w:rsidR="00A94DD9" w:rsidP="0020297B" w:rsidRDefault="009E23AD" w14:paraId="1D7D046D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604" w:type="dxa"/>
            <w:tcMar/>
          </w:tcPr>
          <w:p w:rsidRPr="000A2B25" w:rsidR="00A94DD9" w:rsidP="0020297B" w:rsidRDefault="00A94DD9" w14:paraId="601F85EA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Pr="000A2B25" w:rsidR="000A2B25" w:rsidTr="78BA7C1D" w14:paraId="2F698A8E" w14:textId="77777777">
        <w:tc>
          <w:tcPr>
            <w:tcW w:w="5733" w:type="dxa"/>
            <w:tcMar/>
          </w:tcPr>
          <w:p w:rsidRPr="000A2B25" w:rsidR="00C51953" w:rsidP="000D1025" w:rsidRDefault="002B5F29" w14:paraId="128696E5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>Graduate or equivalent</w:t>
            </w:r>
          </w:p>
        </w:tc>
        <w:tc>
          <w:tcPr>
            <w:tcW w:w="1679" w:type="dxa"/>
            <w:tcMar/>
          </w:tcPr>
          <w:p w:rsidRPr="000A2B25" w:rsidR="00C51953" w:rsidP="0020297B" w:rsidRDefault="00C92063" w14:paraId="50577CE6" w14:textId="4C956118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604" w:type="dxa"/>
            <w:tcMar/>
          </w:tcPr>
          <w:p w:rsidRPr="000A2B25" w:rsidR="00C51953" w:rsidP="0020297B" w:rsidRDefault="00C51953" w14:paraId="475F55C0" w14:textId="76EBBBED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Pr="000A2B25" w:rsidR="000A2B25" w:rsidTr="78BA7C1D" w14:paraId="4028AECB" w14:textId="77777777">
        <w:tc>
          <w:tcPr>
            <w:tcW w:w="5733" w:type="dxa"/>
            <w:tcMar/>
          </w:tcPr>
          <w:p w:rsidRPr="000A2B25" w:rsidR="00883D4A" w:rsidP="0BC159B2" w:rsidRDefault="00883D4A" w14:paraId="7EF54153" w14:textId="2E508CE1">
            <w:pPr>
              <w:pStyle w:val="BodyText"/>
              <w:jc w:val="both"/>
              <w:rPr>
                <w:rFonts w:ascii="Arial" w:hAnsi="Arial"/>
                <w:sz w:val="22"/>
                <w:szCs w:val="22"/>
              </w:rPr>
            </w:pPr>
            <w:r w:rsidRPr="78BA7C1D" w:rsidR="0F5DBE19">
              <w:rPr>
                <w:rFonts w:ascii="Arial" w:hAnsi="Arial" w:eastAsia="Calibri" w:cs="Arial"/>
                <w:sz w:val="22"/>
                <w:szCs w:val="22"/>
              </w:rPr>
              <w:t>People</w:t>
            </w:r>
            <w:r w:rsidRPr="78BA7C1D" w:rsidR="1BDE2205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r w:rsidRPr="78BA7C1D" w:rsidR="72AED583">
              <w:rPr>
                <w:rFonts w:ascii="Arial" w:hAnsi="Arial"/>
                <w:sz w:val="22"/>
                <w:szCs w:val="22"/>
              </w:rPr>
              <w:t xml:space="preserve">professional qualification up to Level </w:t>
            </w:r>
            <w:r w:rsidRPr="78BA7C1D" w:rsidR="76D2BFB0">
              <w:rPr>
                <w:rFonts w:ascii="Arial" w:hAnsi="Arial"/>
                <w:sz w:val="22"/>
                <w:szCs w:val="22"/>
              </w:rPr>
              <w:t>3</w:t>
            </w:r>
            <w:r w:rsidRPr="78BA7C1D" w:rsidR="72AED583">
              <w:rPr>
                <w:rFonts w:ascii="Arial" w:hAnsi="Arial"/>
                <w:sz w:val="22"/>
                <w:szCs w:val="22"/>
              </w:rPr>
              <w:t xml:space="preserve"> and willingness to undertake further CPD</w:t>
            </w:r>
          </w:p>
        </w:tc>
        <w:tc>
          <w:tcPr>
            <w:tcW w:w="1679" w:type="dxa"/>
            <w:tcMar/>
          </w:tcPr>
          <w:p w:rsidRPr="000A2B25" w:rsidR="00883D4A" w:rsidP="00883D4A" w:rsidRDefault="00883D4A" w14:paraId="21D801E5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604" w:type="dxa"/>
            <w:tcMar/>
          </w:tcPr>
          <w:p w:rsidRPr="000A2B25" w:rsidR="00883D4A" w:rsidP="00883D4A" w:rsidRDefault="00883D4A" w14:paraId="76CD61AA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</w:tbl>
    <w:p w:rsidRPr="000A2B25" w:rsidR="00A94DD9" w:rsidP="00DC202B" w:rsidRDefault="00A94DD9" w14:paraId="73C67B48" w14:textId="77777777">
      <w:pPr>
        <w:pStyle w:val="BodyText"/>
        <w:jc w:val="both"/>
        <w:rPr>
          <w:rFonts w:ascii="Arial" w:hAnsi="Arial"/>
          <w:b/>
          <w:sz w:val="22"/>
        </w:rPr>
      </w:pPr>
      <w:r w:rsidRPr="000A2B25">
        <w:rPr>
          <w:rFonts w:ascii="Arial" w:hAnsi="Arial"/>
          <w:b/>
          <w:sz w:val="22"/>
        </w:rPr>
        <w:t>Knowledge and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4"/>
        <w:gridCol w:w="1673"/>
        <w:gridCol w:w="1599"/>
      </w:tblGrid>
      <w:tr w:rsidRPr="000A2B25" w:rsidR="000A2B25" w:rsidTr="0BC159B2" w14:paraId="10E20478" w14:textId="77777777">
        <w:tc>
          <w:tcPr>
            <w:tcW w:w="5744" w:type="dxa"/>
            <w:shd w:val="clear" w:color="auto" w:fill="D9D9D9" w:themeFill="background1" w:themeFillShade="D9"/>
            <w:tcMar/>
          </w:tcPr>
          <w:p w:rsidRPr="000A2B25" w:rsidR="00A94DD9" w:rsidP="00DC202B" w:rsidRDefault="00A94DD9" w14:paraId="20747BAF" w14:textId="77777777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673" w:type="dxa"/>
            <w:shd w:val="clear" w:color="auto" w:fill="D9D9D9" w:themeFill="background1" w:themeFillShade="D9"/>
            <w:tcMar/>
          </w:tcPr>
          <w:p w:rsidRPr="000A2B25" w:rsidR="00A94DD9" w:rsidP="00DC202B" w:rsidRDefault="00A94DD9" w14:paraId="2FB9AC3C" w14:textId="77777777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0A2B25">
              <w:rPr>
                <w:rFonts w:ascii="Arial" w:hAnsi="Arial"/>
                <w:b/>
                <w:sz w:val="22"/>
              </w:rPr>
              <w:t>Essential</w:t>
            </w:r>
          </w:p>
        </w:tc>
        <w:tc>
          <w:tcPr>
            <w:tcW w:w="1599" w:type="dxa"/>
            <w:shd w:val="clear" w:color="auto" w:fill="D9D9D9" w:themeFill="background1" w:themeFillShade="D9"/>
            <w:tcMar/>
          </w:tcPr>
          <w:p w:rsidRPr="000A2B25" w:rsidR="00A94DD9" w:rsidP="00DC202B" w:rsidRDefault="00A94DD9" w14:paraId="01115477" w14:textId="77777777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0A2B25">
              <w:rPr>
                <w:rFonts w:ascii="Arial" w:hAnsi="Arial"/>
                <w:b/>
                <w:sz w:val="22"/>
              </w:rPr>
              <w:t>Desirable</w:t>
            </w:r>
          </w:p>
        </w:tc>
      </w:tr>
      <w:tr w:rsidRPr="000A2B25" w:rsidR="000A2B25" w:rsidTr="0BC159B2" w14:paraId="0B3AE509" w14:textId="77777777">
        <w:tc>
          <w:tcPr>
            <w:tcW w:w="5744" w:type="dxa"/>
            <w:tcMar/>
          </w:tcPr>
          <w:p w:rsidRPr="000A2B25" w:rsidR="00883D4A" w:rsidP="00883D4A" w:rsidRDefault="00883D4A" w14:paraId="49D21BA7" w14:textId="77777777">
            <w:pPr>
              <w:pStyle w:val="Body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B25">
              <w:rPr>
                <w:rFonts w:ascii="Arial" w:hAnsi="Arial" w:cs="Arial"/>
                <w:sz w:val="22"/>
                <w:szCs w:val="22"/>
                <w:lang w:eastAsia="en-GB"/>
              </w:rPr>
              <w:t>Experience of using Microsoft Office packages such as Word, Excel and PowerPoint proficiently</w:t>
            </w:r>
          </w:p>
        </w:tc>
        <w:tc>
          <w:tcPr>
            <w:tcW w:w="1673" w:type="dxa"/>
            <w:tcMar/>
          </w:tcPr>
          <w:p w:rsidRPr="000A2B25" w:rsidR="00883D4A" w:rsidP="00883D4A" w:rsidRDefault="00260CEB" w14:paraId="1C7BB385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599" w:type="dxa"/>
            <w:tcMar/>
          </w:tcPr>
          <w:p w:rsidRPr="000A2B25" w:rsidR="00883D4A" w:rsidP="00883D4A" w:rsidRDefault="00883D4A" w14:paraId="50A2A904" w14:textId="77777777">
            <w:pPr>
              <w:pStyle w:val="BodyText"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Pr="000A2B25" w:rsidR="000A2B25" w:rsidTr="0BC159B2" w14:paraId="1616F588" w14:textId="77777777">
        <w:tc>
          <w:tcPr>
            <w:tcW w:w="5744" w:type="dxa"/>
            <w:tcMar/>
          </w:tcPr>
          <w:p w:rsidRPr="000A2B25" w:rsidR="00883D4A" w:rsidP="00260CEB" w:rsidRDefault="00883D4A" w14:paraId="6D7130EE" w14:textId="10E94FE8">
            <w:pPr>
              <w:rPr>
                <w:lang w:eastAsia="en-GB"/>
              </w:rPr>
            </w:pPr>
            <w:r w:rsidRPr="000A2B25">
              <w:rPr>
                <w:lang w:eastAsia="en-GB"/>
              </w:rPr>
              <w:t xml:space="preserve">Ability to </w:t>
            </w:r>
            <w:r w:rsidR="00D662C4">
              <w:rPr>
                <w:lang w:eastAsia="en-GB"/>
              </w:rPr>
              <w:t xml:space="preserve">multi-task </w:t>
            </w:r>
            <w:r w:rsidR="008A57DC">
              <w:rPr>
                <w:lang w:eastAsia="en-GB"/>
              </w:rPr>
              <w:t xml:space="preserve">and </w:t>
            </w:r>
            <w:r w:rsidRPr="000A2B25">
              <w:rPr>
                <w:lang w:eastAsia="en-GB"/>
              </w:rPr>
              <w:t>prioritise work</w:t>
            </w:r>
            <w:r w:rsidR="00D662C4">
              <w:rPr>
                <w:lang w:eastAsia="en-GB"/>
              </w:rPr>
              <w:t xml:space="preserve"> including with tight deadlines</w:t>
            </w:r>
            <w:r w:rsidRPr="000A2B25">
              <w:rPr>
                <w:lang w:eastAsia="en-GB"/>
              </w:rPr>
              <w:t xml:space="preserve"> and use initiative to respond to routine problems</w:t>
            </w:r>
          </w:p>
        </w:tc>
        <w:tc>
          <w:tcPr>
            <w:tcW w:w="1673" w:type="dxa"/>
            <w:tcMar/>
          </w:tcPr>
          <w:p w:rsidRPr="000A2B25" w:rsidR="00883D4A" w:rsidP="00883D4A" w:rsidRDefault="00260CEB" w14:paraId="2A6F102D" w14:textId="77777777">
            <w:pPr>
              <w:pStyle w:val="BodyText"/>
              <w:jc w:val="center"/>
              <w:rPr>
                <w:lang w:eastAsia="en-GB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599" w:type="dxa"/>
            <w:tcMar/>
          </w:tcPr>
          <w:p w:rsidRPr="000A2B25" w:rsidR="00883D4A" w:rsidP="00883D4A" w:rsidRDefault="00883D4A" w14:paraId="01CC4F9D" w14:textId="77777777">
            <w:pPr>
              <w:pStyle w:val="BodyText"/>
              <w:jc w:val="center"/>
              <w:rPr>
                <w:lang w:eastAsia="en-GB"/>
              </w:rPr>
            </w:pPr>
          </w:p>
        </w:tc>
      </w:tr>
      <w:tr w:rsidRPr="000A2B25" w:rsidR="000A2B25" w:rsidTr="0BC159B2" w14:paraId="2026ECB7" w14:textId="77777777">
        <w:tc>
          <w:tcPr>
            <w:tcW w:w="5744" w:type="dxa"/>
            <w:tcMar/>
          </w:tcPr>
          <w:p w:rsidRPr="000A2B25" w:rsidR="00883D4A" w:rsidP="0BC159B2" w:rsidRDefault="00B84974" w14:paraId="09D61E6E" w14:textId="2C186B84">
            <w:pPr>
              <w:pStyle w:val="Normal"/>
              <w:rPr>
                <w:lang w:eastAsia="en-GB"/>
              </w:rPr>
            </w:pPr>
            <w:r w:rsidRPr="0BC159B2" w:rsidR="00B84974">
              <w:rPr>
                <w:lang w:eastAsia="en-GB"/>
              </w:rPr>
              <w:t>Knowledge</w:t>
            </w:r>
            <w:r w:rsidRPr="0BC159B2" w:rsidR="72AED583">
              <w:rPr>
                <w:lang w:eastAsia="en-GB"/>
              </w:rPr>
              <w:t xml:space="preserve"> of current employment legislation and the impact on the </w:t>
            </w:r>
            <w:r w:rsidRPr="0BC159B2" w:rsidR="190B1FC1">
              <w:rPr>
                <w:rFonts w:ascii="Arial" w:hAnsi="Arial" w:eastAsia="Calibri" w:cs="Arial"/>
                <w:sz w:val="22"/>
                <w:szCs w:val="22"/>
              </w:rPr>
              <w:t xml:space="preserve">People </w:t>
            </w:r>
            <w:r w:rsidRPr="0BC159B2" w:rsidR="72AED583">
              <w:rPr>
                <w:lang w:eastAsia="en-GB"/>
              </w:rPr>
              <w:t>service</w:t>
            </w:r>
          </w:p>
        </w:tc>
        <w:tc>
          <w:tcPr>
            <w:tcW w:w="1673" w:type="dxa"/>
            <w:tcMar/>
          </w:tcPr>
          <w:p w:rsidRPr="000A2B25" w:rsidR="00883D4A" w:rsidP="00883D4A" w:rsidRDefault="00C92063" w14:paraId="765A1908" w14:textId="452EFCE5">
            <w:pPr>
              <w:pStyle w:val="BodyText"/>
              <w:jc w:val="center"/>
              <w:rPr>
                <w:lang w:eastAsia="en-GB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599" w:type="dxa"/>
            <w:tcMar/>
          </w:tcPr>
          <w:p w:rsidRPr="000A2B25" w:rsidR="00883D4A" w:rsidP="00883D4A" w:rsidRDefault="00883D4A" w14:paraId="797F3526" w14:textId="1A3382D6">
            <w:pPr>
              <w:pStyle w:val="BodyText"/>
              <w:jc w:val="center"/>
              <w:rPr>
                <w:lang w:eastAsia="en-GB"/>
              </w:rPr>
            </w:pPr>
          </w:p>
        </w:tc>
      </w:tr>
      <w:tr w:rsidRPr="000A2B25" w:rsidR="000A2B25" w:rsidTr="0BC159B2" w14:paraId="73AC269C" w14:textId="77777777">
        <w:tc>
          <w:tcPr>
            <w:tcW w:w="5744" w:type="dxa"/>
            <w:tcMar/>
          </w:tcPr>
          <w:p w:rsidRPr="000A2B25" w:rsidR="00A94DD9" w:rsidP="0BC159B2" w:rsidRDefault="00260CEB" w14:paraId="1053F057" w14:textId="4B4AB39A">
            <w:pPr>
              <w:pStyle w:val="BodyText"/>
              <w:jc w:val="both"/>
              <w:rPr>
                <w:rFonts w:ascii="Arial" w:hAnsi="Arial"/>
                <w:sz w:val="22"/>
                <w:szCs w:val="22"/>
              </w:rPr>
            </w:pPr>
            <w:r w:rsidRPr="0BC159B2" w:rsidR="687B5DB3">
              <w:rPr>
                <w:rFonts w:ascii="Arial" w:hAnsi="Arial"/>
                <w:sz w:val="22"/>
                <w:szCs w:val="22"/>
              </w:rPr>
              <w:t xml:space="preserve">Experience of working in </w:t>
            </w:r>
            <w:r w:rsidRPr="0BC159B2" w:rsidR="687B5DB3">
              <w:rPr>
                <w:rFonts w:ascii="Arial" w:hAnsi="Arial"/>
                <w:sz w:val="22"/>
                <w:szCs w:val="22"/>
              </w:rPr>
              <w:t>an</w:t>
            </w:r>
            <w:r w:rsidRPr="0BC159B2" w:rsidR="687B5DB3">
              <w:rPr>
                <w:rFonts w:ascii="Arial" w:hAnsi="Arial"/>
                <w:sz w:val="22"/>
                <w:szCs w:val="22"/>
              </w:rPr>
              <w:t xml:space="preserve"> </w:t>
            </w:r>
            <w:r w:rsidRPr="0BC159B2" w:rsidR="64F0B368">
              <w:rPr>
                <w:rFonts w:ascii="Arial" w:hAnsi="Arial" w:eastAsia="Calibri" w:cs="Arial"/>
                <w:sz w:val="22"/>
                <w:szCs w:val="22"/>
              </w:rPr>
              <w:t>People</w:t>
            </w:r>
            <w:r w:rsidRPr="0BC159B2" w:rsidR="64F0B368">
              <w:rPr>
                <w:rFonts w:ascii="Arial" w:hAnsi="Arial"/>
                <w:sz w:val="22"/>
                <w:szCs w:val="22"/>
              </w:rPr>
              <w:t xml:space="preserve"> </w:t>
            </w:r>
            <w:r w:rsidRPr="0BC159B2" w:rsidR="687B5DB3">
              <w:rPr>
                <w:rFonts w:ascii="Arial" w:hAnsi="Arial"/>
                <w:sz w:val="22"/>
                <w:szCs w:val="22"/>
              </w:rPr>
              <w:t>environment in Education or in Schools</w:t>
            </w:r>
          </w:p>
        </w:tc>
        <w:tc>
          <w:tcPr>
            <w:tcW w:w="1673" w:type="dxa"/>
            <w:tcMar/>
          </w:tcPr>
          <w:p w:rsidRPr="000A2B25" w:rsidR="00A94DD9" w:rsidP="00260CEB" w:rsidRDefault="00A94DD9" w14:paraId="7F37F47F" w14:textId="77777777">
            <w:pPr>
              <w:pStyle w:val="BodyTex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599" w:type="dxa"/>
            <w:tcMar/>
          </w:tcPr>
          <w:p w:rsidRPr="000A2B25" w:rsidR="00A94DD9" w:rsidP="0020297B" w:rsidRDefault="00260CEB" w14:paraId="20ABA380" w14:textId="77777777">
            <w:pPr>
              <w:pStyle w:val="BodyText"/>
              <w:jc w:val="center"/>
              <w:rPr>
                <w:rFonts w:ascii="Arial" w:hAnsi="Arial"/>
                <w:b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</w:tr>
      <w:tr w:rsidRPr="000A2B25" w:rsidR="000A2B25" w:rsidTr="0BC159B2" w14:paraId="107A65F6" w14:textId="77777777">
        <w:tc>
          <w:tcPr>
            <w:tcW w:w="5744" w:type="dxa"/>
            <w:tcMar/>
          </w:tcPr>
          <w:p w:rsidRPr="000A2B25" w:rsidR="00A94DD9" w:rsidP="0BC159B2" w:rsidRDefault="00D07F68" w14:paraId="2E5228F5" w14:textId="66CFF50E">
            <w:pPr>
              <w:pStyle w:val="BodyText"/>
              <w:jc w:val="both"/>
              <w:rPr>
                <w:rFonts w:ascii="Arial" w:hAnsi="Arial"/>
                <w:sz w:val="22"/>
                <w:szCs w:val="22"/>
              </w:rPr>
            </w:pPr>
            <w:r w:rsidRPr="0BC159B2" w:rsidR="28C1E434">
              <w:rPr>
                <w:rFonts w:ascii="Arial" w:hAnsi="Arial"/>
                <w:sz w:val="22"/>
                <w:szCs w:val="22"/>
              </w:rPr>
              <w:t xml:space="preserve">Experience of </w:t>
            </w:r>
            <w:r w:rsidRPr="0BC159B2" w:rsidR="1626602D">
              <w:rPr>
                <w:rFonts w:ascii="Arial" w:hAnsi="Arial"/>
                <w:sz w:val="22"/>
                <w:szCs w:val="22"/>
              </w:rPr>
              <w:t xml:space="preserve">using </w:t>
            </w:r>
            <w:r w:rsidRPr="0BC159B2" w:rsidR="1259837E">
              <w:rPr>
                <w:rFonts w:ascii="Arial" w:hAnsi="Arial" w:eastAsia="Calibri" w:cs="Arial"/>
                <w:sz w:val="22"/>
                <w:szCs w:val="22"/>
              </w:rPr>
              <w:t>People</w:t>
            </w:r>
            <w:r w:rsidRPr="0BC159B2" w:rsidR="1259837E">
              <w:rPr>
                <w:rFonts w:ascii="Arial" w:hAnsi="Arial"/>
                <w:sz w:val="22"/>
                <w:szCs w:val="22"/>
              </w:rPr>
              <w:t xml:space="preserve"> </w:t>
            </w:r>
            <w:r w:rsidRPr="0BC159B2" w:rsidR="1626602D">
              <w:rPr>
                <w:rFonts w:ascii="Arial" w:hAnsi="Arial"/>
                <w:sz w:val="22"/>
                <w:szCs w:val="22"/>
              </w:rPr>
              <w:t>software solutions</w:t>
            </w:r>
            <w:r w:rsidRPr="0BC159B2" w:rsidR="1735FDB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673" w:type="dxa"/>
            <w:tcMar/>
          </w:tcPr>
          <w:p w:rsidRPr="000A2B25" w:rsidR="00A94DD9" w:rsidP="0020297B" w:rsidRDefault="00C92063" w14:paraId="20FA0344" w14:textId="3F4BB6E4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599" w:type="dxa"/>
            <w:tcMar/>
          </w:tcPr>
          <w:p w:rsidRPr="000A2B25" w:rsidR="00A94DD9" w:rsidP="0020297B" w:rsidRDefault="00A94DD9" w14:paraId="325C0D63" w14:textId="7C664168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Pr="000A2B25" w:rsidR="000A2B25" w:rsidTr="0BC159B2" w14:paraId="294EC902" w14:textId="77777777">
        <w:tc>
          <w:tcPr>
            <w:tcW w:w="5744" w:type="dxa"/>
            <w:tcMar/>
          </w:tcPr>
          <w:p w:rsidRPr="000A2B25" w:rsidR="00A94DD9" w:rsidP="0BC159B2" w:rsidRDefault="004D201F" w14:paraId="42A63D6C" w14:textId="235C9B7C">
            <w:pPr>
              <w:pStyle w:val="BodyText"/>
              <w:jc w:val="both"/>
              <w:rPr>
                <w:rFonts w:ascii="Arial" w:hAnsi="Arial"/>
                <w:sz w:val="22"/>
                <w:szCs w:val="22"/>
              </w:rPr>
            </w:pPr>
            <w:r w:rsidRPr="0BC159B2" w:rsidR="1626602D">
              <w:rPr>
                <w:rFonts w:ascii="Arial" w:hAnsi="Arial"/>
                <w:sz w:val="22"/>
                <w:szCs w:val="22"/>
              </w:rPr>
              <w:t xml:space="preserve">Experience of working in a </w:t>
            </w:r>
            <w:r w:rsidRPr="0BC159B2" w:rsidR="37D40660">
              <w:rPr>
                <w:rFonts w:ascii="Arial" w:hAnsi="Arial" w:eastAsia="Calibri" w:cs="Arial"/>
                <w:sz w:val="22"/>
                <w:szCs w:val="22"/>
              </w:rPr>
              <w:t>People</w:t>
            </w:r>
            <w:r w:rsidRPr="0BC159B2" w:rsidR="37D40660">
              <w:rPr>
                <w:rFonts w:ascii="Arial" w:hAnsi="Arial"/>
                <w:sz w:val="22"/>
                <w:szCs w:val="22"/>
              </w:rPr>
              <w:t xml:space="preserve"> </w:t>
            </w:r>
            <w:r w:rsidRPr="0BC159B2" w:rsidR="1626602D">
              <w:rPr>
                <w:rFonts w:ascii="Arial" w:hAnsi="Arial"/>
                <w:sz w:val="22"/>
                <w:szCs w:val="22"/>
              </w:rPr>
              <w:t>department/environment</w:t>
            </w:r>
          </w:p>
        </w:tc>
        <w:tc>
          <w:tcPr>
            <w:tcW w:w="1673" w:type="dxa"/>
            <w:tcMar/>
          </w:tcPr>
          <w:p w:rsidRPr="000A2B25" w:rsidR="00A94DD9" w:rsidP="0020297B" w:rsidRDefault="00AE69DB" w14:paraId="7E8F34C4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599" w:type="dxa"/>
            <w:tcMar/>
          </w:tcPr>
          <w:p w:rsidRPr="000A2B25" w:rsidR="00A94DD9" w:rsidP="0020297B" w:rsidRDefault="00A94DD9" w14:paraId="56E84FEB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Pr="000A2B25" w:rsidR="000A2B25" w:rsidTr="0BC159B2" w14:paraId="648A1066" w14:textId="77777777">
        <w:tc>
          <w:tcPr>
            <w:tcW w:w="5744" w:type="dxa"/>
            <w:tcMar/>
          </w:tcPr>
          <w:p w:rsidRPr="000A2B25" w:rsidR="00A94DD9" w:rsidP="00DC202B" w:rsidRDefault="00E70317" w14:paraId="4E821503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 xml:space="preserve">Understanding </w:t>
            </w:r>
            <w:r w:rsidRPr="000A2B25" w:rsidR="004D201F">
              <w:rPr>
                <w:rFonts w:ascii="Arial" w:hAnsi="Arial"/>
                <w:sz w:val="22"/>
              </w:rPr>
              <w:t xml:space="preserve">of </w:t>
            </w:r>
            <w:r w:rsidRPr="000A2B25" w:rsidR="00733DFD">
              <w:rPr>
                <w:rFonts w:ascii="Arial" w:hAnsi="Arial"/>
                <w:sz w:val="22"/>
              </w:rPr>
              <w:t xml:space="preserve">recruitment and </w:t>
            </w:r>
            <w:r w:rsidRPr="000A2B25" w:rsidR="004D201F">
              <w:rPr>
                <w:rFonts w:ascii="Arial" w:hAnsi="Arial"/>
                <w:sz w:val="22"/>
              </w:rPr>
              <w:t>selection</w:t>
            </w:r>
            <w:r w:rsidRPr="000A2B25">
              <w:rPr>
                <w:rFonts w:ascii="Arial" w:hAnsi="Arial"/>
                <w:sz w:val="22"/>
              </w:rPr>
              <w:t xml:space="preserve"> principles</w:t>
            </w:r>
          </w:p>
        </w:tc>
        <w:tc>
          <w:tcPr>
            <w:tcW w:w="1673" w:type="dxa"/>
            <w:tcMar/>
          </w:tcPr>
          <w:p w:rsidRPr="000A2B25" w:rsidR="00A94DD9" w:rsidP="0020297B" w:rsidRDefault="009C7979" w14:paraId="6F6CF246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599" w:type="dxa"/>
            <w:tcMar/>
          </w:tcPr>
          <w:p w:rsidRPr="000A2B25" w:rsidR="00A94DD9" w:rsidP="0020297B" w:rsidRDefault="00A94DD9" w14:paraId="41974DA2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Pr="000A2B25" w:rsidR="000A2B25" w:rsidTr="0BC159B2" w14:paraId="36212D72" w14:textId="77777777">
        <w:tc>
          <w:tcPr>
            <w:tcW w:w="5744" w:type="dxa"/>
            <w:tcMar/>
          </w:tcPr>
          <w:p w:rsidRPr="000A2B25" w:rsidR="00901434" w:rsidP="00DC202B" w:rsidRDefault="00901434" w14:paraId="1FA3FD03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>Supervisory experience</w:t>
            </w:r>
            <w:r w:rsidRPr="000A2B25" w:rsidR="00E70317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673" w:type="dxa"/>
            <w:tcMar/>
          </w:tcPr>
          <w:p w:rsidRPr="000A2B25" w:rsidR="00901434" w:rsidP="0020297B" w:rsidRDefault="00901434" w14:paraId="712E1B67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99" w:type="dxa"/>
            <w:tcMar/>
          </w:tcPr>
          <w:p w:rsidRPr="000A2B25" w:rsidR="00901434" w:rsidP="0020297B" w:rsidRDefault="00AE69DB" w14:paraId="10DE2AEB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</w:tr>
      <w:tr w:rsidRPr="000A2B25" w:rsidR="000A2B25" w:rsidTr="0BC159B2" w14:paraId="3F1BF5CF" w14:textId="77777777">
        <w:tc>
          <w:tcPr>
            <w:tcW w:w="5744" w:type="dxa"/>
            <w:tcMar/>
          </w:tcPr>
          <w:p w:rsidRPr="000A2B25" w:rsidR="009C7979" w:rsidP="00DC202B" w:rsidRDefault="009C7979" w14:paraId="31D95178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 xml:space="preserve">Experience of </w:t>
            </w:r>
            <w:r w:rsidRPr="000A2B25" w:rsidR="007A570E">
              <w:rPr>
                <w:rFonts w:ascii="Arial" w:hAnsi="Arial"/>
                <w:sz w:val="22"/>
              </w:rPr>
              <w:t>pe</w:t>
            </w:r>
            <w:r w:rsidRPr="000A2B25" w:rsidR="00E70317">
              <w:rPr>
                <w:rFonts w:ascii="Arial" w:hAnsi="Arial"/>
                <w:sz w:val="22"/>
              </w:rPr>
              <w:t xml:space="preserve">rformance management </w:t>
            </w:r>
            <w:r w:rsidRPr="000A2B25">
              <w:rPr>
                <w:rFonts w:ascii="Arial" w:hAnsi="Arial"/>
                <w:sz w:val="22"/>
              </w:rPr>
              <w:t>and working within defined policies and procedures and best practice</w:t>
            </w:r>
          </w:p>
        </w:tc>
        <w:tc>
          <w:tcPr>
            <w:tcW w:w="1673" w:type="dxa"/>
            <w:tcMar/>
          </w:tcPr>
          <w:p w:rsidRPr="000A2B25" w:rsidR="006D2A42" w:rsidP="0020297B" w:rsidRDefault="006D2A42" w14:paraId="79174760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99" w:type="dxa"/>
            <w:tcMar/>
          </w:tcPr>
          <w:p w:rsidRPr="000A2B25" w:rsidR="006D2A42" w:rsidP="0020297B" w:rsidRDefault="00C51953" w14:paraId="0D1A2577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</w:tr>
      <w:tr w:rsidRPr="000A2B25" w:rsidR="00665B92" w:rsidTr="0BC159B2" w14:paraId="18173F48" w14:textId="77777777">
        <w:tc>
          <w:tcPr>
            <w:tcW w:w="5744" w:type="dxa"/>
            <w:tcMar/>
          </w:tcPr>
          <w:p w:rsidRPr="000A2B25" w:rsidR="00665B92" w:rsidP="00DC202B" w:rsidRDefault="00665B92" w14:paraId="2EB1ED27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>Experience of supporting organisational change</w:t>
            </w:r>
          </w:p>
        </w:tc>
        <w:tc>
          <w:tcPr>
            <w:tcW w:w="1673" w:type="dxa"/>
            <w:tcMar/>
          </w:tcPr>
          <w:p w:rsidRPr="000A2B25" w:rsidR="00665B92" w:rsidP="0020297B" w:rsidRDefault="00665B92" w14:paraId="7AE3BAAB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99" w:type="dxa"/>
            <w:tcMar/>
          </w:tcPr>
          <w:p w:rsidRPr="000A2B25" w:rsidR="00665B92" w:rsidP="0020297B" w:rsidRDefault="00C51953" w14:paraId="0D7D3998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</w:tr>
    </w:tbl>
    <w:p w:rsidRPr="000A2B25" w:rsidR="003924F6" w:rsidP="00DC202B" w:rsidRDefault="003924F6" w14:paraId="4EE3766F" w14:textId="77777777">
      <w:pPr>
        <w:pStyle w:val="BodyText"/>
        <w:jc w:val="both"/>
        <w:rPr>
          <w:rFonts w:ascii="Arial" w:hAnsi="Arial"/>
          <w:b/>
          <w:sz w:val="22"/>
        </w:rPr>
      </w:pPr>
    </w:p>
    <w:p w:rsidRPr="000A2B25" w:rsidR="00A94DD9" w:rsidP="00DC202B" w:rsidRDefault="00A94DD9" w14:paraId="074372E5" w14:textId="77777777">
      <w:pPr>
        <w:pStyle w:val="BodyText"/>
        <w:jc w:val="both"/>
        <w:rPr>
          <w:rFonts w:ascii="Arial" w:hAnsi="Arial"/>
          <w:b/>
          <w:sz w:val="22"/>
        </w:rPr>
      </w:pPr>
      <w:r w:rsidRPr="000A2B25">
        <w:rPr>
          <w:rFonts w:ascii="Arial" w:hAnsi="Arial"/>
          <w:b/>
          <w:sz w:val="22"/>
        </w:rPr>
        <w:t>Skills and competencies: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9"/>
        <w:gridCol w:w="1670"/>
        <w:gridCol w:w="1597"/>
      </w:tblGrid>
      <w:tr w:rsidRPr="000A2B25" w:rsidR="000A2B25" w:rsidTr="00BE6163" w14:paraId="7D2D70C1" w14:textId="77777777">
        <w:tc>
          <w:tcPr>
            <w:tcW w:w="5749" w:type="dxa"/>
            <w:shd w:val="clear" w:color="auto" w:fill="D9D9D9" w:themeFill="background1" w:themeFillShade="D9"/>
          </w:tcPr>
          <w:p w:rsidRPr="000A2B25" w:rsidR="00A94DD9" w:rsidP="00DC202B" w:rsidRDefault="00A94DD9" w14:paraId="419B6441" w14:textId="77777777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:rsidRPr="000A2B25" w:rsidR="00A94DD9" w:rsidP="00DC202B" w:rsidRDefault="00A94DD9" w14:paraId="0161D9C6" w14:textId="77777777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0A2B25">
              <w:rPr>
                <w:rFonts w:ascii="Arial" w:hAnsi="Arial"/>
                <w:b/>
                <w:sz w:val="22"/>
              </w:rPr>
              <w:t>Essential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Pr="000A2B25" w:rsidR="00A94DD9" w:rsidP="00DC202B" w:rsidRDefault="00A94DD9" w14:paraId="21EC3156" w14:textId="77777777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0A2B25">
              <w:rPr>
                <w:rFonts w:ascii="Arial" w:hAnsi="Arial"/>
                <w:b/>
                <w:sz w:val="22"/>
              </w:rPr>
              <w:t>Desirable</w:t>
            </w:r>
          </w:p>
        </w:tc>
      </w:tr>
      <w:tr w:rsidRPr="000A2B25" w:rsidR="000A2B25" w:rsidTr="00BE6163" w14:paraId="1B396E32" w14:textId="77777777">
        <w:tc>
          <w:tcPr>
            <w:tcW w:w="5749" w:type="dxa"/>
          </w:tcPr>
          <w:p w:rsidRPr="000A2B25" w:rsidR="00A94DD9" w:rsidP="00DC202B" w:rsidRDefault="004D201F" w14:paraId="534B9083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>Good</w:t>
            </w:r>
            <w:r w:rsidRPr="000A2B25" w:rsidR="00A94DD9">
              <w:rPr>
                <w:rFonts w:ascii="Arial" w:hAnsi="Arial"/>
                <w:sz w:val="22"/>
              </w:rPr>
              <w:t xml:space="preserve"> communication</w:t>
            </w:r>
            <w:r w:rsidRPr="000A2B25">
              <w:rPr>
                <w:rFonts w:ascii="Arial" w:hAnsi="Arial"/>
                <w:sz w:val="22"/>
              </w:rPr>
              <w:t>/interpersonal</w:t>
            </w:r>
            <w:r w:rsidRPr="000A2B25" w:rsidR="00A94DD9">
              <w:rPr>
                <w:rFonts w:ascii="Arial" w:hAnsi="Arial"/>
                <w:sz w:val="22"/>
              </w:rPr>
              <w:t xml:space="preserve"> skills</w:t>
            </w:r>
          </w:p>
        </w:tc>
        <w:tc>
          <w:tcPr>
            <w:tcW w:w="1670" w:type="dxa"/>
          </w:tcPr>
          <w:p w:rsidRPr="000A2B25" w:rsidR="00A94DD9" w:rsidP="0020297B" w:rsidRDefault="00846216" w14:paraId="14F3E582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597" w:type="dxa"/>
          </w:tcPr>
          <w:p w:rsidRPr="000A2B25" w:rsidR="00A94DD9" w:rsidP="0020297B" w:rsidRDefault="00A94DD9" w14:paraId="6BB85FA0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Pr="000A2B25" w:rsidR="000A2B25" w:rsidTr="00BE6163" w14:paraId="7892CBF0" w14:textId="77777777">
        <w:tc>
          <w:tcPr>
            <w:tcW w:w="5749" w:type="dxa"/>
          </w:tcPr>
          <w:p w:rsidRPr="000A2B25" w:rsidR="00A94DD9" w:rsidP="00DC202B" w:rsidRDefault="004D201F" w14:paraId="05452B64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>Good verbal and written skills</w:t>
            </w:r>
          </w:p>
        </w:tc>
        <w:tc>
          <w:tcPr>
            <w:tcW w:w="1670" w:type="dxa"/>
          </w:tcPr>
          <w:p w:rsidRPr="000A2B25" w:rsidR="00A94DD9" w:rsidP="0020297B" w:rsidRDefault="00846216" w14:paraId="499E49C9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597" w:type="dxa"/>
          </w:tcPr>
          <w:p w:rsidRPr="000A2B25" w:rsidR="00A94DD9" w:rsidP="0020297B" w:rsidRDefault="00A94DD9" w14:paraId="58816F2C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Pr="000A2B25" w:rsidR="000A2B25" w:rsidTr="00BE6163" w14:paraId="4D2E39E8" w14:textId="77777777">
        <w:tc>
          <w:tcPr>
            <w:tcW w:w="5749" w:type="dxa"/>
          </w:tcPr>
          <w:p w:rsidRPr="000A2B25" w:rsidR="00A94DD9" w:rsidP="00DC202B" w:rsidRDefault="004D201F" w14:paraId="32A6B80A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>Good n</w:t>
            </w:r>
            <w:r w:rsidRPr="000A2B25" w:rsidR="00D07F68">
              <w:rPr>
                <w:rFonts w:ascii="Arial" w:hAnsi="Arial"/>
                <w:sz w:val="22"/>
              </w:rPr>
              <w:t xml:space="preserve">umeracy skills </w:t>
            </w:r>
          </w:p>
        </w:tc>
        <w:tc>
          <w:tcPr>
            <w:tcW w:w="1670" w:type="dxa"/>
          </w:tcPr>
          <w:p w:rsidRPr="000A2B25" w:rsidR="00A94DD9" w:rsidP="0020297B" w:rsidRDefault="00846216" w14:paraId="40EF293B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597" w:type="dxa"/>
          </w:tcPr>
          <w:p w:rsidRPr="000A2B25" w:rsidR="00A94DD9" w:rsidP="0020297B" w:rsidRDefault="00A94DD9" w14:paraId="320D8EDB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Pr="000A2B25" w:rsidR="000A2B25" w:rsidTr="00BE6163" w14:paraId="2683A54B" w14:textId="77777777">
        <w:tc>
          <w:tcPr>
            <w:tcW w:w="5749" w:type="dxa"/>
          </w:tcPr>
          <w:p w:rsidRPr="000A2B25" w:rsidR="009C7979" w:rsidP="00DC202B" w:rsidRDefault="009C7979" w14:paraId="101754FB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>Good influencing skills</w:t>
            </w:r>
          </w:p>
        </w:tc>
        <w:tc>
          <w:tcPr>
            <w:tcW w:w="1670" w:type="dxa"/>
          </w:tcPr>
          <w:p w:rsidRPr="000A2B25" w:rsidR="009C7979" w:rsidP="0020297B" w:rsidRDefault="009C7979" w14:paraId="6A23E07F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597" w:type="dxa"/>
          </w:tcPr>
          <w:p w:rsidRPr="000A2B25" w:rsidR="009C7979" w:rsidP="0020297B" w:rsidRDefault="009C7979" w14:paraId="7D6854A1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Pr="000A2B25" w:rsidR="000A2B25" w:rsidTr="00BE6163" w14:paraId="4804055B" w14:textId="77777777">
        <w:tc>
          <w:tcPr>
            <w:tcW w:w="5749" w:type="dxa"/>
          </w:tcPr>
          <w:p w:rsidRPr="000A2B25" w:rsidR="00883D4A" w:rsidP="00883D4A" w:rsidRDefault="00883D4A" w14:paraId="2368EB04" w14:textId="77777777">
            <w:pPr>
              <w:rPr>
                <w:lang w:eastAsia="en-GB"/>
              </w:rPr>
            </w:pPr>
            <w:r w:rsidRPr="000A2B25">
              <w:rPr>
                <w:lang w:eastAsia="en-GB"/>
              </w:rPr>
              <w:t>Team player and able to work on own initiative</w:t>
            </w:r>
          </w:p>
        </w:tc>
        <w:tc>
          <w:tcPr>
            <w:tcW w:w="1670" w:type="dxa"/>
          </w:tcPr>
          <w:p w:rsidRPr="000A2B25" w:rsidR="00883D4A" w:rsidP="0020297B" w:rsidRDefault="003924F6" w14:paraId="0B0CB7D9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597" w:type="dxa"/>
          </w:tcPr>
          <w:p w:rsidRPr="000A2B25" w:rsidR="00883D4A" w:rsidP="0020297B" w:rsidRDefault="00883D4A" w14:paraId="01F5A693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Pr="000A2B25" w:rsidR="000A2B25" w:rsidTr="00BE6163" w14:paraId="36BB877B" w14:textId="77777777">
        <w:tc>
          <w:tcPr>
            <w:tcW w:w="5749" w:type="dxa"/>
          </w:tcPr>
          <w:p w:rsidRPr="000A2B25" w:rsidR="00883D4A" w:rsidP="00883D4A" w:rsidRDefault="00883D4A" w14:paraId="5D4E577D" w14:textId="77777777">
            <w:pPr>
              <w:rPr>
                <w:lang w:eastAsia="en-GB"/>
              </w:rPr>
            </w:pPr>
            <w:r w:rsidRPr="000A2B25">
              <w:rPr>
                <w:lang w:eastAsia="en-GB"/>
              </w:rPr>
              <w:t>Able to take and accurately record minutes of meetings</w:t>
            </w:r>
          </w:p>
        </w:tc>
        <w:tc>
          <w:tcPr>
            <w:tcW w:w="1670" w:type="dxa"/>
          </w:tcPr>
          <w:p w:rsidRPr="000A2B25" w:rsidR="00883D4A" w:rsidP="0020297B" w:rsidRDefault="003924F6" w14:paraId="217F48AE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597" w:type="dxa"/>
          </w:tcPr>
          <w:p w:rsidRPr="000A2B25" w:rsidR="00883D4A" w:rsidP="0020297B" w:rsidRDefault="00883D4A" w14:paraId="2B13EEC3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</w:tbl>
    <w:p w:rsidRPr="000A2B25" w:rsidR="00A94DD9" w:rsidP="00DC202B" w:rsidRDefault="00A94DD9" w14:paraId="53494EF3" w14:textId="77777777">
      <w:pPr>
        <w:pStyle w:val="BodyText"/>
        <w:jc w:val="both"/>
        <w:rPr>
          <w:rFonts w:ascii="Arial" w:hAnsi="Arial"/>
          <w:b/>
          <w:sz w:val="22"/>
        </w:rPr>
      </w:pPr>
      <w:r w:rsidRPr="000A2B25">
        <w:rPr>
          <w:rFonts w:ascii="Arial" w:hAnsi="Arial"/>
          <w:b/>
          <w:sz w:val="22"/>
        </w:rPr>
        <w:t>Other qualities: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4"/>
        <w:gridCol w:w="1679"/>
        <w:gridCol w:w="1603"/>
      </w:tblGrid>
      <w:tr w:rsidRPr="000A2B25" w:rsidR="000A2B25" w:rsidTr="0BC159B2" w14:paraId="4F391796" w14:textId="77777777">
        <w:tc>
          <w:tcPr>
            <w:tcW w:w="5734" w:type="dxa"/>
            <w:shd w:val="clear" w:color="auto" w:fill="D9D9D9" w:themeFill="background1" w:themeFillShade="D9"/>
            <w:tcMar/>
          </w:tcPr>
          <w:p w:rsidRPr="000A2B25" w:rsidR="00A94DD9" w:rsidP="00DC202B" w:rsidRDefault="00A94DD9" w14:paraId="3E66B53E" w14:textId="77777777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  <w:tcMar/>
          </w:tcPr>
          <w:p w:rsidRPr="000A2B25" w:rsidR="00A94DD9" w:rsidP="00DC202B" w:rsidRDefault="00A94DD9" w14:paraId="0543D3C2" w14:textId="77777777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0A2B25">
              <w:rPr>
                <w:rFonts w:ascii="Arial" w:hAnsi="Arial"/>
                <w:b/>
                <w:sz w:val="22"/>
              </w:rPr>
              <w:t>Essential</w:t>
            </w:r>
          </w:p>
        </w:tc>
        <w:tc>
          <w:tcPr>
            <w:tcW w:w="1603" w:type="dxa"/>
            <w:shd w:val="clear" w:color="auto" w:fill="D9D9D9" w:themeFill="background1" w:themeFillShade="D9"/>
            <w:tcMar/>
          </w:tcPr>
          <w:p w:rsidRPr="000A2B25" w:rsidR="00A94DD9" w:rsidP="00DC202B" w:rsidRDefault="00A94DD9" w14:paraId="161F70DA" w14:textId="77777777">
            <w:pPr>
              <w:pStyle w:val="BodyText"/>
              <w:jc w:val="both"/>
              <w:rPr>
                <w:rFonts w:ascii="Arial" w:hAnsi="Arial"/>
                <w:b/>
                <w:sz w:val="22"/>
              </w:rPr>
            </w:pPr>
            <w:r w:rsidRPr="000A2B25">
              <w:rPr>
                <w:rFonts w:ascii="Arial" w:hAnsi="Arial"/>
                <w:b/>
                <w:sz w:val="22"/>
              </w:rPr>
              <w:t>Desirable</w:t>
            </w:r>
          </w:p>
        </w:tc>
      </w:tr>
      <w:tr w:rsidRPr="000A2B25" w:rsidR="000A2B25" w:rsidTr="0BC159B2" w14:paraId="23149A08" w14:textId="77777777">
        <w:tc>
          <w:tcPr>
            <w:tcW w:w="5734" w:type="dxa"/>
            <w:tcMar/>
          </w:tcPr>
          <w:p w:rsidRPr="000A2B25" w:rsidR="00846216" w:rsidP="00DC202B" w:rsidRDefault="00846216" w14:paraId="5C4ABEC4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>Professional and approachable</w:t>
            </w:r>
          </w:p>
        </w:tc>
        <w:tc>
          <w:tcPr>
            <w:tcW w:w="1679" w:type="dxa"/>
            <w:tcMar/>
          </w:tcPr>
          <w:p w:rsidRPr="000A2B25" w:rsidR="00846216" w:rsidP="0020297B" w:rsidRDefault="00846216" w14:paraId="3A8546E9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603" w:type="dxa"/>
            <w:tcMar/>
          </w:tcPr>
          <w:p w:rsidRPr="000A2B25" w:rsidR="00846216" w:rsidP="0020297B" w:rsidRDefault="00846216" w14:paraId="25FE2D17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Pr="000A2B25" w:rsidR="000A2B25" w:rsidTr="0BC159B2" w14:paraId="5624BC92" w14:textId="77777777">
        <w:tc>
          <w:tcPr>
            <w:tcW w:w="5734" w:type="dxa"/>
            <w:tcMar/>
          </w:tcPr>
          <w:p w:rsidRPr="000A2B25" w:rsidR="00A94DD9" w:rsidP="00DC202B" w:rsidRDefault="00846216" w14:paraId="57D8F664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>Tactful and diplomatic</w:t>
            </w:r>
          </w:p>
        </w:tc>
        <w:tc>
          <w:tcPr>
            <w:tcW w:w="1679" w:type="dxa"/>
            <w:tcMar/>
          </w:tcPr>
          <w:p w:rsidRPr="000A2B25" w:rsidR="00A94DD9" w:rsidP="0020297B" w:rsidRDefault="00846216" w14:paraId="39713871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603" w:type="dxa"/>
            <w:tcMar/>
          </w:tcPr>
          <w:p w:rsidRPr="000A2B25" w:rsidR="00A94DD9" w:rsidP="0020297B" w:rsidRDefault="00A94DD9" w14:paraId="478F0E4F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Pr="000A2B25" w:rsidR="000A2B25" w:rsidTr="0BC159B2" w14:paraId="54EC0749" w14:textId="77777777">
        <w:tc>
          <w:tcPr>
            <w:tcW w:w="5734" w:type="dxa"/>
            <w:tcMar/>
          </w:tcPr>
          <w:p w:rsidRPr="000A2B25" w:rsidR="00846216" w:rsidP="00B54E30" w:rsidRDefault="004D201F" w14:paraId="5A631F01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>A</w:t>
            </w:r>
            <w:r w:rsidRPr="000A2B25" w:rsidR="00846216">
              <w:rPr>
                <w:rFonts w:ascii="Arial" w:hAnsi="Arial"/>
                <w:sz w:val="22"/>
              </w:rPr>
              <w:t xml:space="preserve">bility to </w:t>
            </w:r>
            <w:r w:rsidRPr="000A2B25" w:rsidR="00B54E30">
              <w:rPr>
                <w:rFonts w:ascii="Arial" w:hAnsi="Arial"/>
                <w:sz w:val="22"/>
              </w:rPr>
              <w:t xml:space="preserve">use </w:t>
            </w:r>
            <w:r w:rsidRPr="000A2B25">
              <w:rPr>
                <w:rFonts w:ascii="Arial" w:hAnsi="Arial"/>
                <w:sz w:val="22"/>
              </w:rPr>
              <w:t xml:space="preserve">own initiative and </w:t>
            </w:r>
            <w:r w:rsidRPr="000A2B25" w:rsidR="00B54E30">
              <w:rPr>
                <w:rFonts w:ascii="Arial" w:hAnsi="Arial"/>
                <w:sz w:val="22"/>
              </w:rPr>
              <w:t>be solution focused</w:t>
            </w:r>
          </w:p>
        </w:tc>
        <w:tc>
          <w:tcPr>
            <w:tcW w:w="1679" w:type="dxa"/>
            <w:tcMar/>
          </w:tcPr>
          <w:p w:rsidRPr="000A2B25" w:rsidR="00A94DD9" w:rsidP="0020297B" w:rsidRDefault="00846216" w14:paraId="27A94DC5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603" w:type="dxa"/>
            <w:tcMar/>
          </w:tcPr>
          <w:p w:rsidRPr="000A2B25" w:rsidR="00A94DD9" w:rsidP="0020297B" w:rsidRDefault="00A94DD9" w14:paraId="25194154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Pr="000A2B25" w:rsidR="000A2B25" w:rsidTr="0BC159B2" w14:paraId="76023D07" w14:textId="77777777">
        <w:tc>
          <w:tcPr>
            <w:tcW w:w="5734" w:type="dxa"/>
            <w:tcMar/>
          </w:tcPr>
          <w:p w:rsidRPr="000A2B25" w:rsidR="00846216" w:rsidP="00DC202B" w:rsidRDefault="00846216" w14:paraId="1C31FAD5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>Flexibility in approaching work situations</w:t>
            </w:r>
          </w:p>
        </w:tc>
        <w:tc>
          <w:tcPr>
            <w:tcW w:w="1679" w:type="dxa"/>
            <w:tcMar/>
          </w:tcPr>
          <w:p w:rsidRPr="000A2B25" w:rsidR="00846216" w:rsidP="0020297B" w:rsidRDefault="00846216" w14:paraId="4470799F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603" w:type="dxa"/>
            <w:tcMar/>
          </w:tcPr>
          <w:p w:rsidRPr="000A2B25" w:rsidR="00846216" w:rsidP="0020297B" w:rsidRDefault="00846216" w14:paraId="29F6A41A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Pr="000A2B25" w:rsidR="000A2B25" w:rsidTr="0BC159B2" w14:paraId="0B093999" w14:textId="77777777">
        <w:tc>
          <w:tcPr>
            <w:tcW w:w="5734" w:type="dxa"/>
            <w:tcMar/>
          </w:tcPr>
          <w:p w:rsidRPr="000A2B25" w:rsidR="004D201F" w:rsidP="00DC202B" w:rsidRDefault="004D201F" w14:paraId="4EEC2F9A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 xml:space="preserve">Able to work confidentially </w:t>
            </w:r>
          </w:p>
        </w:tc>
        <w:tc>
          <w:tcPr>
            <w:tcW w:w="1679" w:type="dxa"/>
            <w:tcMar/>
          </w:tcPr>
          <w:p w:rsidRPr="000A2B25" w:rsidR="004D201F" w:rsidP="0020297B" w:rsidRDefault="004D201F" w14:paraId="55EAFCBD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603" w:type="dxa"/>
            <w:tcMar/>
          </w:tcPr>
          <w:p w:rsidRPr="000A2B25" w:rsidR="004D201F" w:rsidP="0020297B" w:rsidRDefault="004D201F" w14:paraId="32EEB7AD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Pr="000A2B25" w:rsidR="000A2B25" w:rsidTr="0BC159B2" w14:paraId="1E78C368" w14:textId="77777777">
        <w:tc>
          <w:tcPr>
            <w:tcW w:w="5734" w:type="dxa"/>
            <w:tcMar/>
          </w:tcPr>
          <w:p w:rsidRPr="000A2B25" w:rsidR="00F52FD2" w:rsidP="00DC202B" w:rsidRDefault="00F52FD2" w14:paraId="7BF35C93" w14:textId="77777777">
            <w:pPr>
              <w:pStyle w:val="BodyText"/>
              <w:jc w:val="both"/>
              <w:rPr>
                <w:rFonts w:ascii="Arial" w:hAnsi="Arial"/>
                <w:sz w:val="22"/>
              </w:rPr>
            </w:pPr>
            <w:r w:rsidRPr="000A2B25">
              <w:rPr>
                <w:rFonts w:ascii="Arial" w:hAnsi="Arial"/>
                <w:sz w:val="22"/>
              </w:rPr>
              <w:t>Competent in dealing with difficult situations</w:t>
            </w:r>
          </w:p>
        </w:tc>
        <w:tc>
          <w:tcPr>
            <w:tcW w:w="1679" w:type="dxa"/>
            <w:tcMar/>
          </w:tcPr>
          <w:p w:rsidRPr="000A2B25" w:rsidR="00F52FD2" w:rsidP="0020297B" w:rsidRDefault="00F52FD2" w14:paraId="423363DF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603" w:type="dxa"/>
            <w:tcMar/>
          </w:tcPr>
          <w:p w:rsidRPr="000A2B25" w:rsidR="00F52FD2" w:rsidP="0020297B" w:rsidRDefault="00F52FD2" w14:paraId="488B2E37" w14:textId="77777777">
            <w:pPr>
              <w:pStyle w:val="BodyText"/>
              <w:jc w:val="center"/>
              <w:rPr>
                <w:rFonts w:ascii="Arial" w:hAnsi="Arial"/>
                <w:sz w:val="22"/>
              </w:rPr>
            </w:pPr>
          </w:p>
        </w:tc>
      </w:tr>
      <w:tr w:rsidRPr="000A2B25" w:rsidR="000A2B25" w:rsidTr="0BC159B2" w14:paraId="55AEE4DA" w14:textId="77777777">
        <w:tc>
          <w:tcPr>
            <w:tcW w:w="5734" w:type="dxa"/>
            <w:tcMar/>
          </w:tcPr>
          <w:p w:rsidRPr="000A2B25" w:rsidR="00693064" w:rsidP="0BC159B2" w:rsidRDefault="00693064" w14:paraId="19ED34F1" w14:textId="4230FF1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BC159B2" w:rsidR="08AEB8DE">
              <w:rPr>
                <w:rFonts w:ascii="Arial" w:hAnsi="Arial" w:cs="Arial"/>
                <w:sz w:val="22"/>
                <w:szCs w:val="22"/>
              </w:rPr>
              <w:t xml:space="preserve">An understanding of, and commitment to, the </w:t>
            </w:r>
            <w:r w:rsidRPr="0BC159B2" w:rsidR="481EDD34">
              <w:rPr>
                <w:rFonts w:ascii="Arial" w:hAnsi="Arial" w:cs="Arial"/>
                <w:sz w:val="22"/>
                <w:szCs w:val="22"/>
              </w:rPr>
              <w:t>Trust</w:t>
            </w:r>
            <w:r w:rsidRPr="0BC159B2" w:rsidR="08AEB8DE">
              <w:rPr>
                <w:rFonts w:ascii="Arial" w:hAnsi="Arial" w:cs="Arial"/>
                <w:sz w:val="22"/>
                <w:szCs w:val="22"/>
              </w:rPr>
              <w:t>’s Equality and Diversity policies</w:t>
            </w:r>
          </w:p>
        </w:tc>
        <w:tc>
          <w:tcPr>
            <w:tcW w:w="1679" w:type="dxa"/>
            <w:tcMar/>
          </w:tcPr>
          <w:p w:rsidRPr="000A2B25" w:rsidR="00693064" w:rsidP="00D14A5F" w:rsidRDefault="00693064" w14:paraId="3C14B1F4" w14:textId="77777777">
            <w:pPr>
              <w:pStyle w:val="BodyText"/>
              <w:jc w:val="center"/>
              <w:rPr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603" w:type="dxa"/>
            <w:tcMar/>
          </w:tcPr>
          <w:p w:rsidRPr="000A2B25" w:rsidR="00693064" w:rsidP="00D14A5F" w:rsidRDefault="00693064" w14:paraId="00FBC485" w14:textId="77777777">
            <w:pPr>
              <w:jc w:val="both"/>
            </w:pPr>
          </w:p>
        </w:tc>
      </w:tr>
      <w:tr w:rsidRPr="000A2B25" w:rsidR="00693064" w:rsidTr="0BC159B2" w14:paraId="2F53E8DF" w14:textId="77777777">
        <w:tc>
          <w:tcPr>
            <w:tcW w:w="5734" w:type="dxa"/>
            <w:tcMar/>
          </w:tcPr>
          <w:p w:rsidRPr="000A2B25" w:rsidR="00693064" w:rsidP="0BC159B2" w:rsidRDefault="00693064" w14:paraId="318E646D" w14:textId="4D26E3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BC159B2" w:rsidR="08AEB8DE">
              <w:rPr>
                <w:rFonts w:ascii="Arial" w:hAnsi="Arial" w:cs="Arial"/>
                <w:sz w:val="22"/>
                <w:szCs w:val="22"/>
              </w:rPr>
              <w:t xml:space="preserve">Prepared to </w:t>
            </w:r>
            <w:r w:rsidRPr="0BC159B2" w:rsidR="08AEB8DE">
              <w:rPr>
                <w:rFonts w:ascii="Arial" w:hAnsi="Arial" w:cs="Arial"/>
                <w:sz w:val="22"/>
                <w:szCs w:val="22"/>
              </w:rPr>
              <w:t>operate</w:t>
            </w:r>
            <w:r w:rsidRPr="0BC159B2" w:rsidR="08AEB8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BC159B2" w:rsidR="08AEB8DE">
              <w:rPr>
                <w:rFonts w:ascii="Arial" w:hAnsi="Arial" w:cs="Arial"/>
                <w:sz w:val="22"/>
                <w:szCs w:val="22"/>
              </w:rPr>
              <w:t>in accordance with</w:t>
            </w:r>
            <w:r w:rsidRPr="0BC159B2" w:rsidR="08AEB8DE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0BC159B2" w:rsidR="481EDD34">
              <w:rPr>
                <w:rFonts w:ascii="Arial" w:hAnsi="Arial" w:cs="Arial"/>
                <w:sz w:val="22"/>
                <w:szCs w:val="22"/>
              </w:rPr>
              <w:t>Trust</w:t>
            </w:r>
            <w:r w:rsidRPr="0BC159B2" w:rsidR="08AEB8DE">
              <w:rPr>
                <w:rFonts w:ascii="Arial" w:hAnsi="Arial" w:cs="Arial"/>
                <w:sz w:val="22"/>
                <w:szCs w:val="22"/>
              </w:rPr>
              <w:t>’s Policies</w:t>
            </w:r>
            <w:r w:rsidRPr="0BC159B2" w:rsidR="2731B72D">
              <w:rPr>
                <w:rFonts w:ascii="Arial" w:hAnsi="Arial" w:cs="Arial"/>
                <w:sz w:val="22"/>
                <w:szCs w:val="22"/>
              </w:rPr>
              <w:t xml:space="preserve"> e.g. Health &amp; Safety, Safeguarding etc.</w:t>
            </w:r>
          </w:p>
        </w:tc>
        <w:tc>
          <w:tcPr>
            <w:tcW w:w="1679" w:type="dxa"/>
            <w:tcMar/>
          </w:tcPr>
          <w:p w:rsidRPr="000A2B25" w:rsidR="00693064" w:rsidP="00D14A5F" w:rsidRDefault="00693064" w14:paraId="3EAF77C0" w14:textId="77777777">
            <w:pPr>
              <w:pStyle w:val="BodyText"/>
              <w:jc w:val="center"/>
              <w:rPr>
                <w:sz w:val="22"/>
              </w:rPr>
            </w:pPr>
            <w:r w:rsidRPr="000A2B25">
              <w:rPr>
                <w:rFonts w:ascii="Wingdings" w:hAnsi="Wingdings" w:eastAsia="Wingdings" w:cs="Wingdings"/>
                <w:sz w:val="22"/>
              </w:rPr>
              <w:t>ü</w:t>
            </w:r>
          </w:p>
        </w:tc>
        <w:tc>
          <w:tcPr>
            <w:tcW w:w="1603" w:type="dxa"/>
            <w:tcMar/>
          </w:tcPr>
          <w:p w:rsidRPr="000A2B25" w:rsidR="00693064" w:rsidP="00D14A5F" w:rsidRDefault="00693064" w14:paraId="6C91C588" w14:textId="77777777">
            <w:pPr>
              <w:jc w:val="both"/>
            </w:pPr>
          </w:p>
        </w:tc>
      </w:tr>
    </w:tbl>
    <w:p w:rsidRPr="000A2B25" w:rsidR="008413F3" w:rsidP="002B5F29" w:rsidRDefault="008413F3" w14:paraId="41196D3B" w14:textId="77777777">
      <w:pPr>
        <w:jc w:val="both"/>
        <w:rPr>
          <w:rFonts w:eastAsia="Times New Roman"/>
          <w:b/>
        </w:rPr>
      </w:pPr>
    </w:p>
    <w:sectPr w:rsidRPr="000A2B25" w:rsidR="008413F3" w:rsidSect="002D6CBC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d44d5d0db2ed47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2F4" w:rsidP="00AF2EE9" w:rsidRDefault="00BE22F4" w14:paraId="7814FF7B" w14:textId="77777777">
      <w:r>
        <w:separator/>
      </w:r>
    </w:p>
  </w:endnote>
  <w:endnote w:type="continuationSeparator" w:id="0">
    <w:p w:rsidR="00BE22F4" w:rsidP="00AF2EE9" w:rsidRDefault="00BE22F4" w14:paraId="267CA7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2F4" w:rsidP="00AF2EE9" w:rsidRDefault="00BE22F4" w14:paraId="28715BB7" w14:textId="77777777">
      <w:r>
        <w:separator/>
      </w:r>
    </w:p>
  </w:footnote>
  <w:footnote w:type="continuationSeparator" w:id="0">
    <w:p w:rsidR="00BE22F4" w:rsidP="00AF2EE9" w:rsidRDefault="00BE22F4" w14:paraId="4960AB9F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BC159B2" w:rsidTr="0BC159B2" w14:paraId="13B101A8">
      <w:trPr>
        <w:trHeight w:val="300"/>
      </w:trPr>
      <w:tc>
        <w:tcPr>
          <w:tcW w:w="3005" w:type="dxa"/>
          <w:tcMar/>
        </w:tcPr>
        <w:p w:rsidR="0BC159B2" w:rsidP="0BC159B2" w:rsidRDefault="0BC159B2" w14:paraId="29FAB5E1" w14:textId="5767CC0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BC159B2" w:rsidP="0BC159B2" w:rsidRDefault="0BC159B2" w14:paraId="2C786F59" w14:textId="376F109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BC159B2" w:rsidP="0BC159B2" w:rsidRDefault="0BC159B2" w14:paraId="5DE61A22" w14:textId="3B3F603B">
          <w:pPr>
            <w:pStyle w:val="Header"/>
            <w:bidi w:val="0"/>
            <w:ind w:right="-115"/>
            <w:jc w:val="right"/>
          </w:pPr>
        </w:p>
      </w:tc>
    </w:tr>
  </w:tbl>
  <w:p w:rsidR="0BC159B2" w:rsidP="0BC159B2" w:rsidRDefault="0BC159B2" w14:paraId="12061DC0" w14:textId="46DBD84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585B"/>
    <w:multiLevelType w:val="hybridMultilevel"/>
    <w:tmpl w:val="E1CCD57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F9D3B04"/>
    <w:multiLevelType w:val="hybridMultilevel"/>
    <w:tmpl w:val="88A6C8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0D14DB1"/>
    <w:multiLevelType w:val="hybridMultilevel"/>
    <w:tmpl w:val="58B6BA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424CBF"/>
    <w:multiLevelType w:val="hybridMultilevel"/>
    <w:tmpl w:val="14102274"/>
    <w:lvl w:ilvl="0" w:tplc="08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4" w15:restartNumberingAfterBreak="0">
    <w:nsid w:val="29073A2A"/>
    <w:multiLevelType w:val="hybridMultilevel"/>
    <w:tmpl w:val="5FE2E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A7E72"/>
    <w:multiLevelType w:val="hybridMultilevel"/>
    <w:tmpl w:val="7CFEBA9E"/>
    <w:lvl w:ilvl="0" w:tplc="F2707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3BD52880"/>
    <w:multiLevelType w:val="hybridMultilevel"/>
    <w:tmpl w:val="C0CCE0F8"/>
    <w:lvl w:ilvl="0" w:tplc="F2707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4C714F9A"/>
    <w:multiLevelType w:val="hybridMultilevel"/>
    <w:tmpl w:val="294EF09A"/>
    <w:lvl w:ilvl="0" w:tplc="F2707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605854"/>
    <w:multiLevelType w:val="hybridMultilevel"/>
    <w:tmpl w:val="A5AA0426"/>
    <w:lvl w:ilvl="0" w:tplc="F2707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5D6F40BB"/>
    <w:multiLevelType w:val="hybridMultilevel"/>
    <w:tmpl w:val="15B05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74721"/>
    <w:multiLevelType w:val="hybridMultilevel"/>
    <w:tmpl w:val="07385690"/>
    <w:lvl w:ilvl="0" w:tplc="F2707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7316C7"/>
    <w:multiLevelType w:val="hybridMultilevel"/>
    <w:tmpl w:val="F05A4B96"/>
    <w:lvl w:ilvl="0" w:tplc="F2707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79611C2"/>
    <w:multiLevelType w:val="multilevel"/>
    <w:tmpl w:val="EBE8A7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4"/>
  </w:num>
  <w:numIdMacAtCleanup w:val="1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F7"/>
    <w:rsid w:val="00040157"/>
    <w:rsid w:val="00043B4E"/>
    <w:rsid w:val="00043D41"/>
    <w:rsid w:val="00047431"/>
    <w:rsid w:val="00050CD7"/>
    <w:rsid w:val="00052B96"/>
    <w:rsid w:val="00056456"/>
    <w:rsid w:val="00084706"/>
    <w:rsid w:val="00091006"/>
    <w:rsid w:val="000A2B25"/>
    <w:rsid w:val="000D0827"/>
    <w:rsid w:val="000D1025"/>
    <w:rsid w:val="000D11A9"/>
    <w:rsid w:val="000F31FE"/>
    <w:rsid w:val="000F7531"/>
    <w:rsid w:val="00102D7E"/>
    <w:rsid w:val="00116359"/>
    <w:rsid w:val="00142F2A"/>
    <w:rsid w:val="0014468E"/>
    <w:rsid w:val="00162F76"/>
    <w:rsid w:val="0016601D"/>
    <w:rsid w:val="00170289"/>
    <w:rsid w:val="00174923"/>
    <w:rsid w:val="001749E8"/>
    <w:rsid w:val="00180376"/>
    <w:rsid w:val="001A69F7"/>
    <w:rsid w:val="001E4532"/>
    <w:rsid w:val="001E4CC5"/>
    <w:rsid w:val="001E6F95"/>
    <w:rsid w:val="00200FD3"/>
    <w:rsid w:val="0020297B"/>
    <w:rsid w:val="00207570"/>
    <w:rsid w:val="00210342"/>
    <w:rsid w:val="00210F34"/>
    <w:rsid w:val="002115A4"/>
    <w:rsid w:val="00226FCE"/>
    <w:rsid w:val="00227F86"/>
    <w:rsid w:val="00252E6E"/>
    <w:rsid w:val="00257973"/>
    <w:rsid w:val="00260CEB"/>
    <w:rsid w:val="00265504"/>
    <w:rsid w:val="00281D27"/>
    <w:rsid w:val="002828F1"/>
    <w:rsid w:val="002848DA"/>
    <w:rsid w:val="00286716"/>
    <w:rsid w:val="002A12DF"/>
    <w:rsid w:val="002B4C29"/>
    <w:rsid w:val="002B5F29"/>
    <w:rsid w:val="002C60D4"/>
    <w:rsid w:val="002D2CF1"/>
    <w:rsid w:val="002D688F"/>
    <w:rsid w:val="002D6CBC"/>
    <w:rsid w:val="002E29CC"/>
    <w:rsid w:val="00326ECE"/>
    <w:rsid w:val="00341700"/>
    <w:rsid w:val="003543E5"/>
    <w:rsid w:val="0036256F"/>
    <w:rsid w:val="003911B8"/>
    <w:rsid w:val="003924F6"/>
    <w:rsid w:val="003952E8"/>
    <w:rsid w:val="003953A6"/>
    <w:rsid w:val="003B523A"/>
    <w:rsid w:val="003C1C31"/>
    <w:rsid w:val="003C2ED0"/>
    <w:rsid w:val="003D29A2"/>
    <w:rsid w:val="003E1455"/>
    <w:rsid w:val="003E4BE6"/>
    <w:rsid w:val="003F677D"/>
    <w:rsid w:val="004307F4"/>
    <w:rsid w:val="004478DB"/>
    <w:rsid w:val="00465172"/>
    <w:rsid w:val="004831D2"/>
    <w:rsid w:val="004D201F"/>
    <w:rsid w:val="004E04CD"/>
    <w:rsid w:val="005222E6"/>
    <w:rsid w:val="005233BB"/>
    <w:rsid w:val="00530711"/>
    <w:rsid w:val="00537ECF"/>
    <w:rsid w:val="00552EFD"/>
    <w:rsid w:val="0056303B"/>
    <w:rsid w:val="00566B9A"/>
    <w:rsid w:val="005718D0"/>
    <w:rsid w:val="005A2D9D"/>
    <w:rsid w:val="005A3A88"/>
    <w:rsid w:val="005C2FC7"/>
    <w:rsid w:val="005C44C2"/>
    <w:rsid w:val="005D4A05"/>
    <w:rsid w:val="005D7B03"/>
    <w:rsid w:val="005E38EE"/>
    <w:rsid w:val="005E55CC"/>
    <w:rsid w:val="0060492E"/>
    <w:rsid w:val="00605AFC"/>
    <w:rsid w:val="00625F1B"/>
    <w:rsid w:val="0063165C"/>
    <w:rsid w:val="0063690C"/>
    <w:rsid w:val="00647383"/>
    <w:rsid w:val="006553DB"/>
    <w:rsid w:val="00665B92"/>
    <w:rsid w:val="0066685B"/>
    <w:rsid w:val="00670770"/>
    <w:rsid w:val="00674B12"/>
    <w:rsid w:val="00692E52"/>
    <w:rsid w:val="00693064"/>
    <w:rsid w:val="006C1FF6"/>
    <w:rsid w:val="006C7A22"/>
    <w:rsid w:val="006D2A42"/>
    <w:rsid w:val="006D6C55"/>
    <w:rsid w:val="006E6F97"/>
    <w:rsid w:val="006F0CCB"/>
    <w:rsid w:val="00703465"/>
    <w:rsid w:val="007231EA"/>
    <w:rsid w:val="00726E10"/>
    <w:rsid w:val="00730A04"/>
    <w:rsid w:val="00733DFD"/>
    <w:rsid w:val="00740BCC"/>
    <w:rsid w:val="0074125F"/>
    <w:rsid w:val="007528A7"/>
    <w:rsid w:val="00775E16"/>
    <w:rsid w:val="00780F98"/>
    <w:rsid w:val="00785C6F"/>
    <w:rsid w:val="0079190E"/>
    <w:rsid w:val="0079567F"/>
    <w:rsid w:val="007956CB"/>
    <w:rsid w:val="007A570E"/>
    <w:rsid w:val="007A7898"/>
    <w:rsid w:val="007C7256"/>
    <w:rsid w:val="007D67C1"/>
    <w:rsid w:val="00801EB7"/>
    <w:rsid w:val="00823D88"/>
    <w:rsid w:val="00825B4E"/>
    <w:rsid w:val="00830083"/>
    <w:rsid w:val="00833F56"/>
    <w:rsid w:val="008413F3"/>
    <w:rsid w:val="00846216"/>
    <w:rsid w:val="00883D4A"/>
    <w:rsid w:val="00886B5D"/>
    <w:rsid w:val="008A12D8"/>
    <w:rsid w:val="008A31A0"/>
    <w:rsid w:val="008A40DB"/>
    <w:rsid w:val="008A57DC"/>
    <w:rsid w:val="008C3198"/>
    <w:rsid w:val="008C4D9A"/>
    <w:rsid w:val="00901434"/>
    <w:rsid w:val="00901876"/>
    <w:rsid w:val="00924BC1"/>
    <w:rsid w:val="00925205"/>
    <w:rsid w:val="00925533"/>
    <w:rsid w:val="00925B4D"/>
    <w:rsid w:val="00931351"/>
    <w:rsid w:val="0094109C"/>
    <w:rsid w:val="00943EDE"/>
    <w:rsid w:val="0094600F"/>
    <w:rsid w:val="009463D9"/>
    <w:rsid w:val="009572CF"/>
    <w:rsid w:val="009625AA"/>
    <w:rsid w:val="00962787"/>
    <w:rsid w:val="00971216"/>
    <w:rsid w:val="00983422"/>
    <w:rsid w:val="0099279C"/>
    <w:rsid w:val="00994506"/>
    <w:rsid w:val="009C4FC8"/>
    <w:rsid w:val="009C7979"/>
    <w:rsid w:val="009D2D02"/>
    <w:rsid w:val="009E161A"/>
    <w:rsid w:val="009E23AD"/>
    <w:rsid w:val="009F2A5A"/>
    <w:rsid w:val="00A00DDA"/>
    <w:rsid w:val="00A11EC8"/>
    <w:rsid w:val="00A13EF8"/>
    <w:rsid w:val="00A14C76"/>
    <w:rsid w:val="00A30967"/>
    <w:rsid w:val="00A401E9"/>
    <w:rsid w:val="00A51135"/>
    <w:rsid w:val="00A54708"/>
    <w:rsid w:val="00A567E5"/>
    <w:rsid w:val="00A56B72"/>
    <w:rsid w:val="00A67D9D"/>
    <w:rsid w:val="00A87FCE"/>
    <w:rsid w:val="00A94DD9"/>
    <w:rsid w:val="00A9519C"/>
    <w:rsid w:val="00A97645"/>
    <w:rsid w:val="00AB042E"/>
    <w:rsid w:val="00AB58BA"/>
    <w:rsid w:val="00AC5FCF"/>
    <w:rsid w:val="00AE6665"/>
    <w:rsid w:val="00AE69DB"/>
    <w:rsid w:val="00AF2EE9"/>
    <w:rsid w:val="00B030A0"/>
    <w:rsid w:val="00B14F7B"/>
    <w:rsid w:val="00B23C21"/>
    <w:rsid w:val="00B35F79"/>
    <w:rsid w:val="00B37469"/>
    <w:rsid w:val="00B4145E"/>
    <w:rsid w:val="00B44E92"/>
    <w:rsid w:val="00B54E30"/>
    <w:rsid w:val="00B80D8E"/>
    <w:rsid w:val="00B84974"/>
    <w:rsid w:val="00B84F45"/>
    <w:rsid w:val="00B912A2"/>
    <w:rsid w:val="00B96A6B"/>
    <w:rsid w:val="00BE22F4"/>
    <w:rsid w:val="00BE6163"/>
    <w:rsid w:val="00BE658A"/>
    <w:rsid w:val="00BE73CD"/>
    <w:rsid w:val="00BF0E7E"/>
    <w:rsid w:val="00BF31DA"/>
    <w:rsid w:val="00C0667E"/>
    <w:rsid w:val="00C10550"/>
    <w:rsid w:val="00C20F17"/>
    <w:rsid w:val="00C25C3F"/>
    <w:rsid w:val="00C41C61"/>
    <w:rsid w:val="00C4624B"/>
    <w:rsid w:val="00C476AF"/>
    <w:rsid w:val="00C51953"/>
    <w:rsid w:val="00C54E7D"/>
    <w:rsid w:val="00C7597E"/>
    <w:rsid w:val="00C846AB"/>
    <w:rsid w:val="00C902DD"/>
    <w:rsid w:val="00C92063"/>
    <w:rsid w:val="00C96836"/>
    <w:rsid w:val="00CA24EB"/>
    <w:rsid w:val="00CB13A6"/>
    <w:rsid w:val="00CC18CD"/>
    <w:rsid w:val="00CD0A81"/>
    <w:rsid w:val="00CD7E21"/>
    <w:rsid w:val="00CE55B2"/>
    <w:rsid w:val="00CF0A22"/>
    <w:rsid w:val="00D0031F"/>
    <w:rsid w:val="00D014DF"/>
    <w:rsid w:val="00D07F68"/>
    <w:rsid w:val="00D1321C"/>
    <w:rsid w:val="00D14A5F"/>
    <w:rsid w:val="00D40CE9"/>
    <w:rsid w:val="00D5455E"/>
    <w:rsid w:val="00D66200"/>
    <w:rsid w:val="00D662C4"/>
    <w:rsid w:val="00DA0FCC"/>
    <w:rsid w:val="00DA6ED0"/>
    <w:rsid w:val="00DC202B"/>
    <w:rsid w:val="00DE37C7"/>
    <w:rsid w:val="00DE7D0F"/>
    <w:rsid w:val="00E12483"/>
    <w:rsid w:val="00E14131"/>
    <w:rsid w:val="00E443CC"/>
    <w:rsid w:val="00E44BAC"/>
    <w:rsid w:val="00E45E86"/>
    <w:rsid w:val="00E63ACD"/>
    <w:rsid w:val="00E660C4"/>
    <w:rsid w:val="00E70317"/>
    <w:rsid w:val="00E84886"/>
    <w:rsid w:val="00E92CE7"/>
    <w:rsid w:val="00E93A34"/>
    <w:rsid w:val="00EA03AD"/>
    <w:rsid w:val="00EB47AB"/>
    <w:rsid w:val="00EE0D34"/>
    <w:rsid w:val="00EE5C07"/>
    <w:rsid w:val="00F25439"/>
    <w:rsid w:val="00F44C37"/>
    <w:rsid w:val="00F52FD2"/>
    <w:rsid w:val="00F5320F"/>
    <w:rsid w:val="00F7690F"/>
    <w:rsid w:val="00F82A6D"/>
    <w:rsid w:val="00F85CC2"/>
    <w:rsid w:val="00F932AD"/>
    <w:rsid w:val="00FB2342"/>
    <w:rsid w:val="00FB2A3C"/>
    <w:rsid w:val="00FC57AF"/>
    <w:rsid w:val="00FF251D"/>
    <w:rsid w:val="00FF6BAB"/>
    <w:rsid w:val="00FF6EFE"/>
    <w:rsid w:val="050B443D"/>
    <w:rsid w:val="0870754A"/>
    <w:rsid w:val="08AEB8DE"/>
    <w:rsid w:val="0B0DF3FE"/>
    <w:rsid w:val="0BC159B2"/>
    <w:rsid w:val="0BFD05BA"/>
    <w:rsid w:val="0F5DBE19"/>
    <w:rsid w:val="1050B56E"/>
    <w:rsid w:val="119CFE44"/>
    <w:rsid w:val="1259837E"/>
    <w:rsid w:val="142EDACC"/>
    <w:rsid w:val="15A7BB7F"/>
    <w:rsid w:val="1626602D"/>
    <w:rsid w:val="1735FDB8"/>
    <w:rsid w:val="18BDC06F"/>
    <w:rsid w:val="1900E43F"/>
    <w:rsid w:val="190B1FC1"/>
    <w:rsid w:val="1BA7D715"/>
    <w:rsid w:val="1BDE2205"/>
    <w:rsid w:val="1F16F973"/>
    <w:rsid w:val="20EB89F5"/>
    <w:rsid w:val="2665206F"/>
    <w:rsid w:val="2731B72D"/>
    <w:rsid w:val="27C12F37"/>
    <w:rsid w:val="28C1E434"/>
    <w:rsid w:val="2B6380B0"/>
    <w:rsid w:val="2C514417"/>
    <w:rsid w:val="2E732440"/>
    <w:rsid w:val="2F179BA9"/>
    <w:rsid w:val="2FA42106"/>
    <w:rsid w:val="33BF7B5D"/>
    <w:rsid w:val="37D40660"/>
    <w:rsid w:val="38CB473E"/>
    <w:rsid w:val="390D71EE"/>
    <w:rsid w:val="3CB928D0"/>
    <w:rsid w:val="40A084D4"/>
    <w:rsid w:val="45260D82"/>
    <w:rsid w:val="481EDD34"/>
    <w:rsid w:val="4B1B5772"/>
    <w:rsid w:val="4BE55A2F"/>
    <w:rsid w:val="4C63772B"/>
    <w:rsid w:val="4E0AE082"/>
    <w:rsid w:val="50F80613"/>
    <w:rsid w:val="55075F2D"/>
    <w:rsid w:val="5748F951"/>
    <w:rsid w:val="58930303"/>
    <w:rsid w:val="5A155675"/>
    <w:rsid w:val="63F698F0"/>
    <w:rsid w:val="64F0B368"/>
    <w:rsid w:val="687B5DB3"/>
    <w:rsid w:val="69D94E49"/>
    <w:rsid w:val="72AED583"/>
    <w:rsid w:val="747A52E3"/>
    <w:rsid w:val="76D2BFB0"/>
    <w:rsid w:val="7829A253"/>
    <w:rsid w:val="78BA7C1D"/>
    <w:rsid w:val="7A9ED672"/>
    <w:rsid w:val="7D893BBA"/>
    <w:rsid w:val="7E45F3BE"/>
    <w:rsid w:val="7EA1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AC252"/>
  <w15:docId w15:val="{B7A1F779-8883-492A-A7D4-4FBBFBAF2E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cs="Arial" w:eastAsia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846AB"/>
    <w:pPr>
      <w:keepNext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2EE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F2EE9"/>
  </w:style>
  <w:style w:type="paragraph" w:styleId="Footer">
    <w:name w:val="footer"/>
    <w:basedOn w:val="Normal"/>
    <w:link w:val="FooterChar"/>
    <w:uiPriority w:val="99"/>
    <w:unhideWhenUsed/>
    <w:rsid w:val="00AF2EE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EE9"/>
  </w:style>
  <w:style w:type="paragraph" w:styleId="BalloonText">
    <w:name w:val="Balloon Text"/>
    <w:basedOn w:val="Normal"/>
    <w:link w:val="BalloonTextChar"/>
    <w:uiPriority w:val="99"/>
    <w:semiHidden/>
    <w:unhideWhenUsed/>
    <w:rsid w:val="00AF2EE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E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376"/>
    <w:pPr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A" w:customStyle="1">
    <w:name w:val="FooterA"/>
    <w:basedOn w:val="Normal"/>
    <w:rsid w:val="00FF6BAB"/>
    <w:pPr>
      <w:suppressAutoHyphens/>
      <w:spacing w:line="238" w:lineRule="atLeast"/>
      <w:jc w:val="both"/>
    </w:pPr>
    <w:rPr>
      <w:rFonts w:ascii="Times New Roman" w:hAnsi="Times New Roman" w:eastAsia="Times New Roman" w:cs="Times New Roman"/>
      <w:sz w:val="23"/>
      <w:szCs w:val="20"/>
    </w:rPr>
  </w:style>
  <w:style w:type="paragraph" w:styleId="BlockText">
    <w:name w:val="Block Text"/>
    <w:basedOn w:val="Normal"/>
    <w:rsid w:val="00FF6BAB"/>
    <w:pPr>
      <w:widowControl w:val="0"/>
      <w:tabs>
        <w:tab w:val="left" w:pos="360"/>
      </w:tabs>
      <w:suppressAutoHyphens/>
      <w:spacing w:line="238" w:lineRule="atLeast"/>
      <w:ind w:left="720" w:right="-382" w:hanging="540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rsid w:val="00C846AB"/>
    <w:rPr>
      <w:rFonts w:ascii="Times New Roman" w:hAnsi="Times New Roman" w:eastAsia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C846AB"/>
    <w:pPr>
      <w:ind w:left="2880" w:hanging="2880"/>
    </w:pPr>
    <w:rPr>
      <w:rFonts w:ascii="Times New Roman" w:hAnsi="Times New Roman" w:eastAsia="Times New Roman" w:cs="Times New Roman"/>
      <w:sz w:val="24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C846AB"/>
    <w:rPr>
      <w:rFonts w:ascii="Times New Roman" w:hAnsi="Times New Roman" w:eastAsia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846AB"/>
    <w:rPr>
      <w:rFonts w:ascii="Times New Roman" w:hAnsi="Times New Roman" w:eastAsia="Times New Roman" w:cs="Times New Roman"/>
      <w:sz w:val="28"/>
      <w:szCs w:val="20"/>
    </w:rPr>
  </w:style>
  <w:style w:type="character" w:styleId="BodyTextChar" w:customStyle="1">
    <w:name w:val="Body Text Char"/>
    <w:basedOn w:val="DefaultParagraphFont"/>
    <w:link w:val="BodyText"/>
    <w:rsid w:val="00C846AB"/>
    <w:rPr>
      <w:rFonts w:ascii="Times New Roman" w:hAnsi="Times New Roman" w:eastAsia="Times New Roman" w:cs="Times New Roman"/>
      <w:sz w:val="28"/>
      <w:szCs w:val="20"/>
    </w:rPr>
  </w:style>
  <w:style w:type="character" w:styleId="CommentReference">
    <w:name w:val="annotation reference"/>
    <w:basedOn w:val="DefaultParagraphFont"/>
    <w:semiHidden/>
    <w:rsid w:val="00674B12"/>
    <w:rPr>
      <w:sz w:val="16"/>
    </w:rPr>
  </w:style>
  <w:style w:type="table" w:styleId="TableGrid">
    <w:name w:val="Table Grid"/>
    <w:basedOn w:val="TableNormal"/>
    <w:uiPriority w:val="59"/>
    <w:rsid w:val="00A94D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customXml" Target="../customXml/item4.xml" Id="rId14" /><Relationship Type="http://schemas.openxmlformats.org/officeDocument/2006/relationships/header" Target="header.xml" Id="Rd44d5d0db2ed47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F26EB8529494EB11F1B634D5645BC" ma:contentTypeVersion="15" ma:contentTypeDescription="Create a new document." ma:contentTypeScope="" ma:versionID="66d4fdd258d8ff3fe51384ed9dcd0494">
  <xsd:schema xmlns:xsd="http://www.w3.org/2001/XMLSchema" xmlns:xs="http://www.w3.org/2001/XMLSchema" xmlns:p="http://schemas.microsoft.com/office/2006/metadata/properties" xmlns:ns2="cb08b738-da6a-43e3-9144-01ed553b66ee" xmlns:ns3="8e2119a0-bf91-400f-a59f-46da32b40099" targetNamespace="http://schemas.microsoft.com/office/2006/metadata/properties" ma:root="true" ma:fieldsID="4f43618ddf2804a7427db6b0f0dcc1be" ns2:_="" ns3:_="">
    <xsd:import namespace="cb08b738-da6a-43e3-9144-01ed553b66ee"/>
    <xsd:import namespace="8e2119a0-bf91-400f-a59f-46da32b40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8b738-da6a-43e3-9144-01ed553b6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a9db3-ea70-45b1-9545-c75d79855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19a0-bf91-400f-a59f-46da32b40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0387bc-4e8b-4c3c-bd02-69147d0e55a9}" ma:internalName="TaxCatchAll" ma:showField="CatchAllData" ma:web="8e2119a0-bf91-400f-a59f-46da32b40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8b738-da6a-43e3-9144-01ed553b66ee">
      <Terms xmlns="http://schemas.microsoft.com/office/infopath/2007/PartnerControls"/>
    </lcf76f155ced4ddcb4097134ff3c332f>
    <TaxCatchAll xmlns="8e2119a0-bf91-400f-a59f-46da32b40099" xsi:nil="true"/>
  </documentManagement>
</p:properties>
</file>

<file path=customXml/itemProps1.xml><?xml version="1.0" encoding="utf-8"?>
<ds:datastoreItem xmlns:ds="http://schemas.openxmlformats.org/officeDocument/2006/customXml" ds:itemID="{F39B61F5-28CA-4E87-BCC8-7BCA270A3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BEB9C-0334-43FD-8265-64BE22545830}"/>
</file>

<file path=customXml/itemProps3.xml><?xml version="1.0" encoding="utf-8"?>
<ds:datastoreItem xmlns:ds="http://schemas.openxmlformats.org/officeDocument/2006/customXml" ds:itemID="{79D18153-49BC-4F4B-8FF9-2E6D84F5CCEB}"/>
</file>

<file path=customXml/itemProps4.xml><?xml version="1.0" encoding="utf-8"?>
<ds:datastoreItem xmlns:ds="http://schemas.openxmlformats.org/officeDocument/2006/customXml" ds:itemID="{CEBD5E51-8C81-4D16-94BC-CC16FFCEDF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ITNS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denises</dc:creator>
  <lastModifiedBy>Max Hope-Stone Bell</lastModifiedBy>
  <revision>4</revision>
  <lastPrinted>2018-06-12T16:01:00.0000000Z</lastPrinted>
  <dcterms:created xsi:type="dcterms:W3CDTF">2022-12-06T19:07:00.0000000Z</dcterms:created>
  <dcterms:modified xsi:type="dcterms:W3CDTF">2025-01-07T16:55:07.9353816Z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0x010100D96F26EB8529494EB11F1B634D5645BC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