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8346" w14:textId="2196D402" w:rsidR="003B26AF" w:rsidRDefault="000B0F8E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noProof/>
          <w:sz w:val="40"/>
          <w:szCs w:val="40"/>
          <w:lang w:eastAsia="en-GB"/>
        </w:rPr>
      </w:pP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3BD18D3B">
            <wp:simplePos x="0" y="0"/>
            <wp:positionH relativeFrom="column">
              <wp:posOffset>4972050</wp:posOffset>
            </wp:positionH>
            <wp:positionV relativeFrom="paragraph">
              <wp:posOffset>-167640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AF" w:rsidRPr="009106CE">
        <w:rPr>
          <w:rFonts w:ascii="Trebuchet MS" w:hAnsi="Trebuchet MS"/>
          <w:caps/>
          <w:szCs w:val="24"/>
        </w:rPr>
        <w:t>EAST SUSSEX COUNTY COUNCI</w:t>
      </w:r>
      <w:r w:rsidR="000A36FB" w:rsidRPr="009106CE">
        <w:rPr>
          <w:rFonts w:ascii="Trebuchet MS" w:hAnsi="Trebuchet MS"/>
          <w:caps/>
          <w:szCs w:val="24"/>
        </w:rPr>
        <w:t>L JOB DESCRIPTION</w:t>
      </w:r>
      <w:r>
        <w:rPr>
          <w:rFonts w:ascii="Trebuchet MS" w:hAnsi="Trebuchet MS"/>
          <w:caps/>
          <w:szCs w:val="24"/>
        </w:rPr>
        <w:t xml:space="preserve"> </w:t>
      </w:r>
    </w:p>
    <w:p w14:paraId="0A12CC40" w14:textId="77777777" w:rsidR="00ED693A" w:rsidRPr="00ED693A" w:rsidRDefault="00ED693A" w:rsidP="00ED693A">
      <w:bookmarkStart w:id="0" w:name="_GoBack"/>
      <w:bookmarkEnd w:id="0"/>
    </w:p>
    <w:p w14:paraId="4FFB05CF" w14:textId="365F1AA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BA0BE8" w:rsidRPr="00BA0BE8">
        <w:t xml:space="preserve"> </w:t>
      </w:r>
      <w:r w:rsidR="00BA0BE8" w:rsidRPr="00BA0BE8">
        <w:rPr>
          <w:rFonts w:ascii="Trebuchet MS" w:hAnsi="Trebuchet MS"/>
          <w:b w:val="0"/>
          <w:bCs w:val="0"/>
        </w:rPr>
        <w:t>Teaching Assistant</w:t>
      </w:r>
    </w:p>
    <w:p w14:paraId="30154517" w14:textId="178D96AD" w:rsidR="00702B37" w:rsidRPr="009106CE" w:rsidRDefault="001607F8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  <w:r w:rsidR="005252E8">
        <w:rPr>
          <w:rFonts w:ascii="Trebuchet MS" w:hAnsi="Trebuchet MS"/>
        </w:rPr>
        <w:t xml:space="preserve"> Grove Park School</w:t>
      </w:r>
    </w:p>
    <w:p w14:paraId="5BCC6FCD" w14:textId="11F3942A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1607F8" w:rsidRPr="001607F8">
          <w:rPr>
            <w:rStyle w:val="Hyperlink"/>
            <w:rFonts w:ascii="Trebuchet MS" w:hAnsi="Trebuchet MS"/>
            <w:b w:val="0"/>
            <w:bCs w:val="0"/>
          </w:rPr>
          <w:t>Single Status 3 with progression bar to single status 4</w:t>
        </w:r>
      </w:hyperlink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2EF111D" w14:textId="2399E051" w:rsidR="001607F8" w:rsidRPr="001607F8" w:rsidRDefault="001607F8" w:rsidP="001607F8">
      <w:pPr>
        <w:spacing w:after="24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All support staff are part of a whole school team. They are required to support the values and ethos of the school and school priorities.</w:t>
      </w:r>
      <w:r>
        <w:rPr>
          <w:rFonts w:ascii="Trebuchet MS" w:hAnsi="Trebuchet MS" w:cs="Arial"/>
        </w:rPr>
        <w:t xml:space="preserve"> </w:t>
      </w:r>
      <w:r w:rsidRPr="001607F8">
        <w:rPr>
          <w:rFonts w:ascii="Trebuchet MS" w:hAnsi="Trebuchet MS" w:cs="Arial"/>
        </w:rPr>
        <w:t>This will mean focussing on the needs of pupils, colleagues and parents/carers and being flexible in a busy pressurised environment.</w:t>
      </w:r>
    </w:p>
    <w:p w14:paraId="33D8E8A2" w14:textId="56123513" w:rsidR="001D7F22" w:rsidRPr="001607F8" w:rsidRDefault="001607F8" w:rsidP="001607F8">
      <w:pPr>
        <w:spacing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This role assists in promoting the best possible outcomes in terms of wellbeing, learning and personal development of all pupils.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E63688D" w14:textId="138AF578" w:rsidR="001607F8" w:rsidRPr="001607F8" w:rsidRDefault="001607F8" w:rsidP="001607F8">
      <w:pPr>
        <w:pStyle w:val="ListParagraph"/>
        <w:numPr>
          <w:ilvl w:val="0"/>
          <w:numId w:val="4"/>
        </w:numPr>
        <w:spacing w:before="240"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achieving the best possible outcomes.</w:t>
      </w:r>
    </w:p>
    <w:p w14:paraId="36AEC2C3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Modify and adapt delivery of learning activity under the guidance of a teacher.</w:t>
      </w:r>
    </w:p>
    <w:p w14:paraId="69728F00" w14:textId="54F7AEB8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  <w:r w:rsidR="000168F9">
        <w:rPr>
          <w:rFonts w:ascii="Trebuchet MS" w:hAnsi="Trebuchet MS" w:cs="Arial"/>
        </w:rPr>
        <w:t>.</w:t>
      </w:r>
    </w:p>
    <w:p w14:paraId="6AE4DCDF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68FA4A19" w14:textId="3CF6B68A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Maintain awareness of and support or implement the teaching and learning, behaviour and safeguarding policies.</w:t>
      </w:r>
    </w:p>
    <w:p w14:paraId="64F9A148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in developing interaction, communication, independence and inclusion both in and out of the Classroom.</w:t>
      </w:r>
    </w:p>
    <w:p w14:paraId="57AD3F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Support pupils both individually and in groups with the use of a wide range of learning resources to support the best learning outcomes.</w:t>
      </w:r>
    </w:p>
    <w:p w14:paraId="2C5E143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0396A07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playground/break and lunch time supervision and support as required.</w:t>
      </w:r>
    </w:p>
    <w:p w14:paraId="25A55A4C" w14:textId="5FC5A2F9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lastRenderedPageBreak/>
        <w:t>Escort and supervise pupils on educational visits and out of school activities, ensuring their learning, health, safety and well-being.</w:t>
      </w:r>
    </w:p>
    <w:p w14:paraId="5385E196" w14:textId="1302795B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 w:rsidR="000168F9">
        <w:rPr>
          <w:rFonts w:ascii="Trebuchet MS" w:hAnsi="Trebuchet MS" w:cs="Arial"/>
        </w:rPr>
        <w:t>.</w:t>
      </w:r>
    </w:p>
    <w:p w14:paraId="522C1860" w14:textId="6A5326C0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Carry out the above duties in accordance with all school policies. And maintain confidentiality at all times.</w:t>
      </w:r>
    </w:p>
    <w:p w14:paraId="00AFEF66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>Provide objective and accurate feedback and reports on pupil progress as required.</w:t>
      </w:r>
    </w:p>
    <w:p w14:paraId="787FCB55" w14:textId="4E3F0A5C" w:rsidR="001607F8" w:rsidRPr="001607F8" w:rsidRDefault="005252E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Provide support in assessments </w:t>
      </w:r>
      <w:r w:rsidR="001607F8" w:rsidRPr="001607F8">
        <w:rPr>
          <w:rFonts w:ascii="Trebuchet MS" w:hAnsi="Trebuchet MS" w:cs="Arial"/>
        </w:rPr>
        <w:t>as required.</w:t>
      </w:r>
    </w:p>
    <w:p w14:paraId="59A86D52" w14:textId="77777777" w:rsidR="001607F8" w:rsidRPr="001607F8" w:rsidRDefault="001607F8" w:rsidP="001607F8">
      <w:pPr>
        <w:pStyle w:val="Heading1"/>
        <w:spacing w:line="360" w:lineRule="auto"/>
        <w:rPr>
          <w:rFonts w:ascii="Trebuchet MS" w:hAnsi="Trebuchet MS"/>
        </w:rPr>
      </w:pPr>
      <w:r w:rsidRPr="001607F8">
        <w:rPr>
          <w:rFonts w:ascii="Trebuchet MS" w:hAnsi="Trebuchet MS"/>
        </w:rPr>
        <w:t>Progression/appointment to Single Status 4 is dependent on a progression opportunity being advertised and these additional duties being required:</w:t>
      </w:r>
    </w:p>
    <w:p w14:paraId="2D76C851" w14:textId="77777777" w:rsidR="001607F8" w:rsidRPr="001607F8" w:rsidRDefault="001607F8" w:rsidP="001607F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607F8">
        <w:rPr>
          <w:rFonts w:ascii="Trebuchet MS" w:hAnsi="Trebuchet MS" w:cs="Arial"/>
        </w:rPr>
        <w:t xml:space="preserve">Deliver whole class lessons and activities for up to 30% of employed time throughout the school year. </w:t>
      </w:r>
    </w:p>
    <w:p w14:paraId="2D1C9E08" w14:textId="1F0A7C68" w:rsidR="001607F8" w:rsidRPr="00CF3A59" w:rsidRDefault="001607F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1607F8" w:rsidRPr="00CF3A59" w:rsidSect="003F5381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EDCC3C7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use language and other communication skills that pupils can understand and relate to</w:t>
      </w:r>
    </w:p>
    <w:p w14:paraId="164F7978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establish effective relationships with pupils and empathise with their needs</w:t>
      </w:r>
    </w:p>
    <w:p w14:paraId="01F3B1B6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consistently and effectively implement agreed behaviour management strategies</w:t>
      </w:r>
    </w:p>
    <w:p w14:paraId="7CF540A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assess, adapt and learn from a situation to modify or adapt the activities </w:t>
      </w:r>
    </w:p>
    <w:p w14:paraId="67BEF11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assist in the recording of lessons and assessment as required by the teacher</w:t>
      </w:r>
    </w:p>
    <w:p w14:paraId="23349BDC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Ability to work effectively and supportively as a member of the school team</w:t>
      </w:r>
    </w:p>
    <w:p w14:paraId="344C14D9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work within and apply all policies </w:t>
      </w:r>
    </w:p>
    <w:p w14:paraId="611B9831" w14:textId="65C89F13" w:rsidR="001E24B2" w:rsidRPr="001607F8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converse at ease with customer and provide advice in accurate spoken English (customers including the team around the children)</w:t>
      </w:r>
    </w:p>
    <w:p w14:paraId="3A903991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 good standard of written and spoken English</w:t>
      </w:r>
    </w:p>
    <w:p w14:paraId="49FD5594" w14:textId="1AC6D15C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Mathematics</w:t>
      </w:r>
    </w:p>
    <w:p w14:paraId="16C8E9CE" w14:textId="3A4BA9CA" w:rsidR="001607F8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1607F8" w:rsidRPr="000168F9">
        <w:rPr>
          <w:rFonts w:ascii="Trebuchet MS" w:hAnsi="Trebuchet MS" w:cs="Arial"/>
        </w:rPr>
        <w:t>asic understanding of and use of IT, including the use of email</w:t>
      </w:r>
    </w:p>
    <w:p w14:paraId="34BE51E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safeguarding</w:t>
      </w:r>
    </w:p>
    <w:p w14:paraId="04593BD4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Basic knowledge of the school, the schools’ values and ethos</w:t>
      </w:r>
    </w:p>
    <w:p w14:paraId="6E58E1DF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Progression/appointment to Single Status 4 is dependent on demonstrating:</w:t>
      </w:r>
    </w:p>
    <w:p w14:paraId="62DE0825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Knowledge of teaching and learning strategies </w:t>
      </w:r>
    </w:p>
    <w:p w14:paraId="7AEB4F13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Ability to manage a whole class </w:t>
      </w:r>
    </w:p>
    <w:p w14:paraId="304591BA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Demonstrate an ability to differentiate behaviours and a variety of needs</w:t>
      </w:r>
    </w:p>
    <w:p w14:paraId="7F638A2B" w14:textId="607E1E66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using a wide range of learning resources to support the best learning outcomes</w:t>
      </w:r>
    </w:p>
    <w:p w14:paraId="449EF78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218A7D7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Commitment to maintain confidentiality on all school matters</w:t>
      </w:r>
    </w:p>
    <w:p w14:paraId="58FBF108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Willingness to work across the school as part of the school team in all years and subjects as required</w:t>
      </w:r>
    </w:p>
    <w:p w14:paraId="545A9F97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lastRenderedPageBreak/>
        <w:t>Able to demonstrate resilience</w:t>
      </w:r>
    </w:p>
    <w:p w14:paraId="33A93BF9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Able to demonstrate commitment to the ethos of the school</w:t>
      </w:r>
    </w:p>
    <w:p w14:paraId="7E6E8A4F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 xml:space="preserve">Empathetic </w:t>
      </w:r>
    </w:p>
    <w:p w14:paraId="71BCE425" w14:textId="77777777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Polite and professional manner</w:t>
      </w:r>
    </w:p>
    <w:p w14:paraId="46DEF4AA" w14:textId="76894B8F" w:rsidR="001607F8" w:rsidRPr="00245B6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Positive approach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3A2D1091" w:rsidR="005E0B6D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NVQ Level 2 for Teaching Assistants or equivalent</w:t>
      </w:r>
    </w:p>
    <w:p w14:paraId="1C87A950" w14:textId="77777777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Awareness of the teaching and learning, behaviour and safeguarding policies</w:t>
      </w:r>
    </w:p>
    <w:p w14:paraId="4532404C" w14:textId="1B772AE5" w:rsidR="001607F8" w:rsidRPr="000168F9" w:rsidRDefault="001607F8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Where appropriate, to know and apply positive handling techniques</w:t>
      </w:r>
    </w:p>
    <w:p w14:paraId="08319C79" w14:textId="2F8734DB" w:rsidR="000168F9" w:rsidRPr="000168F9" w:rsidRDefault="000168F9" w:rsidP="000168F9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 w:cs="Arial"/>
        </w:rPr>
      </w:pPr>
      <w:r w:rsidRPr="000168F9">
        <w:rPr>
          <w:rFonts w:ascii="Trebuchet MS" w:hAnsi="Trebuchet MS" w:cs="Arial"/>
        </w:rPr>
        <w:t>Experience of supporting children, including those with special educational needs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3698EED8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0168F9">
        <w:rPr>
          <w:rFonts w:ascii="Trebuchet MS" w:hAnsi="Trebuchet MS" w:cs="Arial"/>
        </w:rPr>
        <w:t>September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0F65739" w:rsidR="00CE013C" w:rsidRPr="000168F9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0168F9">
        <w:rPr>
          <w:rFonts w:ascii="Trebuchet MS" w:hAnsi="Trebuchet MS" w:cs="Arial"/>
        </w:rPr>
        <w:t>11946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168F9" w:rsidRPr="009106CE" w14:paraId="1C0F05BA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1D4DB9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2CBFEE0C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12D54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Yes</w:t>
            </w:r>
          </w:p>
        </w:tc>
      </w:tr>
      <w:tr w:rsidR="000168F9" w:rsidRPr="009106CE" w14:paraId="7790F189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48912D00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C0FDC9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2B06ED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65D2A7F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CC7198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A07981F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48D87E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07ABEE7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4E505D1F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45DBE800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3D1C29B9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4D753CE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59D4437B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2433D231" w14:textId="77777777" w:rsidTr="000168F9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53F1E7D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78555B28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F2E5A41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  <w:tr w:rsidR="000168F9" w:rsidRPr="009106CE" w14:paraId="03490C5A" w14:textId="77777777" w:rsidTr="000168F9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10610034" w:rsidR="000168F9" w:rsidRPr="009106CE" w:rsidRDefault="000168F9" w:rsidP="000168F9">
            <w:pPr>
              <w:spacing w:line="360" w:lineRule="auto"/>
              <w:rPr>
                <w:rFonts w:ascii="Trebuchet MS" w:hAnsi="Trebuchet MS" w:cs="Arial"/>
              </w:rPr>
            </w:pPr>
            <w:r w:rsidRPr="000168F9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DD2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1"/>
    <w:rsid w:val="000168F9"/>
    <w:rsid w:val="00063252"/>
    <w:rsid w:val="000775BB"/>
    <w:rsid w:val="00094989"/>
    <w:rsid w:val="000A36FB"/>
    <w:rsid w:val="000B0F8E"/>
    <w:rsid w:val="00141FA5"/>
    <w:rsid w:val="00153804"/>
    <w:rsid w:val="001607F8"/>
    <w:rsid w:val="001D13CE"/>
    <w:rsid w:val="001D7F22"/>
    <w:rsid w:val="001E24B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252E8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A34D9B"/>
    <w:rsid w:val="00A42132"/>
    <w:rsid w:val="00A64214"/>
    <w:rsid w:val="00AE0221"/>
    <w:rsid w:val="00AE4FEB"/>
    <w:rsid w:val="00B05B0B"/>
    <w:rsid w:val="00B82E31"/>
    <w:rsid w:val="00BA0BE8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D693A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607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0edbdf58-cbf2-428a-80ab-aedffcd2a497"/>
    <ds:schemaRef ds:uri="http://purl.org/dc/elements/1.1/"/>
    <ds:schemaRef ds:uri="http://schemas.microsoft.com/office/2006/metadata/properties"/>
    <ds:schemaRef ds:uri="9247a8ba-6f59-4058-a2ca-129acc8b079d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ff16a55-4394-436d-99d6-2892369010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E2571DC-80C1-4DFD-B328-07937280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Susan Maher</cp:lastModifiedBy>
  <cp:revision>4</cp:revision>
  <cp:lastPrinted>2021-01-14T11:57:00Z</cp:lastPrinted>
  <dcterms:created xsi:type="dcterms:W3CDTF">2024-04-30T10:22:00Z</dcterms:created>
  <dcterms:modified xsi:type="dcterms:W3CDTF">2024-05-08T15:13:00Z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