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0FE14" w14:textId="77777777" w:rsidR="008908B2" w:rsidRDefault="00DC5A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object w:dxaOrig="2764" w:dyaOrig="1742" w14:anchorId="1620FEE2">
          <v:rect id="rectole0000000000" o:spid="_x0000_i1025" style="width:138pt;height:87pt" o:ole="" o:preferrelative="t" stroked="f">
            <v:imagedata r:id="rId5" o:title=""/>
          </v:rect>
          <o:OLEObject Type="Embed" ProgID="StaticMetafile" ShapeID="rectole0000000000" DrawAspect="Content" ObjectID="_1817962367" r:id="rId6"/>
        </w:object>
      </w:r>
    </w:p>
    <w:p w14:paraId="1620FE15" w14:textId="77777777" w:rsidR="008908B2" w:rsidRDefault="00DC5A5B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JOB DESCRIPTION</w:t>
      </w:r>
    </w:p>
    <w:p w14:paraId="1620FE16" w14:textId="77777777" w:rsidR="008908B2" w:rsidRDefault="008908B2">
      <w:pPr>
        <w:spacing w:after="0" w:line="240" w:lineRule="auto"/>
        <w:ind w:left="2880" w:hanging="2880"/>
        <w:rPr>
          <w:rFonts w:ascii="Arial" w:eastAsia="Arial" w:hAnsi="Arial" w:cs="Arial"/>
          <w:b/>
          <w:sz w:val="22"/>
        </w:rPr>
      </w:pPr>
    </w:p>
    <w:p w14:paraId="1620FE17" w14:textId="77777777" w:rsidR="008908B2" w:rsidRDefault="00DC5A5B">
      <w:pPr>
        <w:spacing w:after="0" w:line="240" w:lineRule="auto"/>
        <w:ind w:left="2880" w:hanging="288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 xml:space="preserve">Job Title:                      </w:t>
      </w:r>
      <w:r>
        <w:rPr>
          <w:rFonts w:ascii="Arial" w:eastAsia="Arial" w:hAnsi="Arial" w:cs="Arial"/>
          <w:sz w:val="22"/>
        </w:rPr>
        <w:tab/>
        <w:t>Learning Support Assistant</w:t>
      </w:r>
    </w:p>
    <w:p w14:paraId="1620FE18" w14:textId="77777777" w:rsidR="008908B2" w:rsidRDefault="008908B2">
      <w:pPr>
        <w:spacing w:after="0" w:line="240" w:lineRule="auto"/>
        <w:ind w:left="2880" w:hanging="2880"/>
        <w:rPr>
          <w:rFonts w:ascii="Arial" w:eastAsia="Arial" w:hAnsi="Arial" w:cs="Arial"/>
          <w:sz w:val="22"/>
        </w:rPr>
      </w:pPr>
    </w:p>
    <w:p w14:paraId="1620FE19" w14:textId="77777777" w:rsidR="008908B2" w:rsidRDefault="00DC5A5B">
      <w:pPr>
        <w:spacing w:after="0" w:line="240" w:lineRule="auto"/>
        <w:ind w:left="2880" w:hanging="288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 xml:space="preserve">Salary:                          </w:t>
      </w:r>
      <w:r>
        <w:rPr>
          <w:rFonts w:ascii="Arial" w:eastAsia="Arial" w:hAnsi="Arial" w:cs="Arial"/>
          <w:sz w:val="22"/>
        </w:rPr>
        <w:tab/>
        <w:t>Spine Points 17 to 18</w:t>
      </w:r>
    </w:p>
    <w:p w14:paraId="1620FE1A" w14:textId="77777777" w:rsidR="008908B2" w:rsidRDefault="008908B2">
      <w:pPr>
        <w:spacing w:after="0" w:line="240" w:lineRule="auto"/>
        <w:ind w:left="2880" w:hanging="2880"/>
        <w:rPr>
          <w:rFonts w:ascii="Arial" w:eastAsia="Arial" w:hAnsi="Arial" w:cs="Arial"/>
          <w:b/>
          <w:sz w:val="22"/>
        </w:rPr>
      </w:pPr>
    </w:p>
    <w:p w14:paraId="1620FE1B" w14:textId="77777777" w:rsidR="008908B2" w:rsidRDefault="00DC5A5B">
      <w:pPr>
        <w:spacing w:after="0" w:line="240" w:lineRule="auto"/>
        <w:ind w:left="2880" w:hanging="288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2"/>
        </w:rPr>
        <w:t xml:space="preserve">Responsible to:           </w:t>
      </w:r>
      <w:r>
        <w:rPr>
          <w:rFonts w:ascii="Arial" w:eastAsia="Arial" w:hAnsi="Arial" w:cs="Arial"/>
          <w:b/>
          <w:sz w:val="22"/>
        </w:rPr>
        <w:tab/>
      </w:r>
      <w:r>
        <w:rPr>
          <w:rFonts w:ascii="Arial" w:eastAsia="Arial" w:hAnsi="Arial" w:cs="Arial"/>
          <w:sz w:val="22"/>
        </w:rPr>
        <w:t>Learning Support Assistants Coordinator</w:t>
      </w:r>
    </w:p>
    <w:p w14:paraId="1620FE1C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sz w:val="22"/>
        </w:rPr>
      </w:pPr>
    </w:p>
    <w:p w14:paraId="1620FE1D" w14:textId="77777777" w:rsidR="008908B2" w:rsidRDefault="008908B2">
      <w:pPr>
        <w:spacing w:after="0" w:line="240" w:lineRule="auto"/>
        <w:ind w:left="2880" w:hanging="2880"/>
        <w:rPr>
          <w:rFonts w:ascii="Arial" w:eastAsia="Arial" w:hAnsi="Arial" w:cs="Arial"/>
          <w:sz w:val="22"/>
        </w:rPr>
      </w:pPr>
    </w:p>
    <w:p w14:paraId="1620FE1E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MAIN PURPOSE OF THE JOB</w:t>
      </w:r>
    </w:p>
    <w:p w14:paraId="1620FE1F" w14:textId="77777777" w:rsidR="008908B2" w:rsidRDefault="008908B2">
      <w:pPr>
        <w:spacing w:after="0" w:line="240" w:lineRule="auto"/>
        <w:rPr>
          <w:rFonts w:ascii="Arial" w:eastAsia="Arial" w:hAnsi="Arial" w:cs="Arial"/>
          <w:i/>
          <w:sz w:val="22"/>
          <w:u w:val="single"/>
        </w:rPr>
      </w:pPr>
    </w:p>
    <w:p w14:paraId="1620FE20" w14:textId="77777777" w:rsidR="008908B2" w:rsidRDefault="00DC5A5B">
      <w:pPr>
        <w:tabs>
          <w:tab w:val="left" w:pos="4153"/>
          <w:tab w:val="left" w:pos="8306"/>
        </w:tabs>
        <w:spacing w:after="0" w:line="240" w:lineRule="auto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In liaison with the Learning Support Assistants Coordinator, Learning Inclusion Manager and curriculum teaching staff, provide essential learning and accessibility support to young people and adults with SEN:</w:t>
      </w:r>
    </w:p>
    <w:p w14:paraId="1620FE21" w14:textId="77777777" w:rsidR="008908B2" w:rsidRDefault="008908B2">
      <w:pPr>
        <w:tabs>
          <w:tab w:val="left" w:pos="4153"/>
          <w:tab w:val="left" w:pos="8306"/>
        </w:tabs>
        <w:spacing w:after="0" w:line="240" w:lineRule="auto"/>
        <w:rPr>
          <w:rFonts w:ascii="Arial" w:eastAsia="Arial" w:hAnsi="Arial" w:cs="Arial"/>
          <w:sz w:val="22"/>
        </w:rPr>
      </w:pPr>
    </w:p>
    <w:p w14:paraId="1620FE22" w14:textId="77777777" w:rsidR="008908B2" w:rsidRDefault="00DC5A5B">
      <w:pPr>
        <w:numPr>
          <w:ilvl w:val="0"/>
          <w:numId w:val="1"/>
        </w:numPr>
        <w:tabs>
          <w:tab w:val="left" w:pos="4153"/>
          <w:tab w:val="left" w:pos="8306"/>
        </w:tabs>
        <w:spacing w:after="0" w:line="240" w:lineRule="auto"/>
        <w:ind w:left="720" w:hanging="72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Facilitate their access to and achievement of learning programmes </w:t>
      </w:r>
    </w:p>
    <w:p w14:paraId="1620FE23" w14:textId="77777777" w:rsidR="008908B2" w:rsidRDefault="008908B2">
      <w:pPr>
        <w:tabs>
          <w:tab w:val="left" w:pos="4153"/>
          <w:tab w:val="left" w:pos="8306"/>
        </w:tabs>
        <w:spacing w:after="0" w:line="240" w:lineRule="auto"/>
        <w:ind w:left="720" w:hanging="720"/>
        <w:rPr>
          <w:rFonts w:ascii="Arial" w:eastAsia="Arial" w:hAnsi="Arial" w:cs="Arial"/>
          <w:sz w:val="22"/>
        </w:rPr>
      </w:pPr>
    </w:p>
    <w:p w14:paraId="1620FE24" w14:textId="77777777" w:rsidR="008908B2" w:rsidRDefault="00DC5A5B">
      <w:pPr>
        <w:numPr>
          <w:ilvl w:val="0"/>
          <w:numId w:val="2"/>
        </w:numPr>
        <w:tabs>
          <w:tab w:val="left" w:pos="4153"/>
          <w:tab w:val="left" w:pos="8306"/>
        </w:tabs>
        <w:spacing w:after="0" w:line="240" w:lineRule="auto"/>
        <w:ind w:left="720" w:hanging="72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Support their access to all College services and College led activities.</w:t>
      </w:r>
    </w:p>
    <w:p w14:paraId="1620FE25" w14:textId="77777777" w:rsidR="008908B2" w:rsidRDefault="008908B2">
      <w:pPr>
        <w:tabs>
          <w:tab w:val="left" w:pos="4153"/>
          <w:tab w:val="left" w:pos="8306"/>
        </w:tabs>
        <w:spacing w:after="0" w:line="240" w:lineRule="auto"/>
        <w:ind w:left="720" w:hanging="720"/>
        <w:rPr>
          <w:rFonts w:ascii="Arial" w:eastAsia="Arial" w:hAnsi="Arial" w:cs="Arial"/>
          <w:sz w:val="22"/>
        </w:rPr>
      </w:pPr>
    </w:p>
    <w:p w14:paraId="1620FE26" w14:textId="77777777" w:rsidR="008908B2" w:rsidRDefault="00DC5A5B">
      <w:pPr>
        <w:numPr>
          <w:ilvl w:val="0"/>
          <w:numId w:val="3"/>
        </w:numPr>
        <w:tabs>
          <w:tab w:val="left" w:pos="4153"/>
          <w:tab w:val="left" w:pos="8306"/>
        </w:tabs>
        <w:spacing w:after="0" w:line="240" w:lineRule="auto"/>
        <w:ind w:left="720" w:hanging="720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Facilitate personal development of learning/study skills and educational outcomes including those relevant to individual Educational Health &amp; Care </w:t>
      </w:r>
      <w:proofErr w:type="gramStart"/>
      <w:r>
        <w:rPr>
          <w:rFonts w:ascii="Arial" w:eastAsia="Arial" w:hAnsi="Arial" w:cs="Arial"/>
          <w:sz w:val="22"/>
        </w:rPr>
        <w:t>Plans(</w:t>
      </w:r>
      <w:proofErr w:type="gramEnd"/>
      <w:r>
        <w:rPr>
          <w:rFonts w:ascii="Arial" w:eastAsia="Arial" w:hAnsi="Arial" w:cs="Arial"/>
          <w:sz w:val="22"/>
        </w:rPr>
        <w:t>EHCPs)</w:t>
      </w:r>
    </w:p>
    <w:p w14:paraId="1620FE27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28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KEY RESPONSIBILITIES</w:t>
      </w:r>
    </w:p>
    <w:p w14:paraId="1620FE29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2A" w14:textId="77777777" w:rsidR="008908B2" w:rsidRDefault="00DC5A5B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assist in the educational and social development of learners under the direction </w:t>
      </w:r>
    </w:p>
    <w:p w14:paraId="1620FE2B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>of the support managers and curriculum team leaders</w:t>
      </w:r>
    </w:p>
    <w:p w14:paraId="1620FE2C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2D" w14:textId="77777777" w:rsidR="008908B2" w:rsidRDefault="00DC5A5B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support the development of self-advocacy and independent learning skills of </w:t>
      </w:r>
    </w:p>
    <w:p w14:paraId="1620FE2E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>learners.</w:t>
      </w:r>
    </w:p>
    <w:p w14:paraId="1620FE2F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30" w14:textId="77777777" w:rsidR="008908B2" w:rsidRDefault="00DC5A5B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contribute to the assessment of students’ learning and personal progression, </w:t>
      </w:r>
    </w:p>
    <w:p w14:paraId="1620FE31" w14:textId="77777777" w:rsidR="008908B2" w:rsidRDefault="00DC5A5B">
      <w:pPr>
        <w:tabs>
          <w:tab w:val="left" w:pos="851"/>
        </w:tabs>
        <w:spacing w:after="0" w:line="240" w:lineRule="auto"/>
        <w:ind w:left="851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working with relevant members of staff to contribute to the development of person-centred support plans.</w:t>
      </w:r>
    </w:p>
    <w:p w14:paraId="1620FE32" w14:textId="77777777" w:rsidR="008908B2" w:rsidRDefault="008908B2">
      <w:pPr>
        <w:spacing w:after="0" w:line="240" w:lineRule="auto"/>
        <w:ind w:left="720" w:hanging="720"/>
        <w:rPr>
          <w:rFonts w:ascii="Arial" w:eastAsia="Arial" w:hAnsi="Arial" w:cs="Arial"/>
          <w:sz w:val="22"/>
        </w:rPr>
      </w:pPr>
    </w:p>
    <w:p w14:paraId="1620FE33" w14:textId="77777777" w:rsidR="008908B2" w:rsidRDefault="00DC5A5B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provide support and assistance to learners for their personal care, safety and </w:t>
      </w:r>
    </w:p>
    <w:p w14:paraId="1620FE34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 xml:space="preserve">well-being. </w:t>
      </w:r>
    </w:p>
    <w:p w14:paraId="1620FE35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36" w14:textId="77777777" w:rsidR="008908B2" w:rsidRDefault="00DC5A5B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anticipate barriers to learning and participation, develop intervention strategies to </w:t>
      </w:r>
    </w:p>
    <w:p w14:paraId="1620FE37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>minimise difficulties.</w:t>
      </w:r>
    </w:p>
    <w:p w14:paraId="1620FE38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39" w14:textId="77777777" w:rsidR="008908B2" w:rsidRDefault="00DC5A5B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gain a thorough knowledge of, and be sensitive to, the learner’ needs and </w:t>
      </w:r>
    </w:p>
    <w:p w14:paraId="1620FE3A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>learning objectives while on their study programme.</w:t>
      </w:r>
    </w:p>
    <w:p w14:paraId="1620FE3B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3C" w14:textId="77777777" w:rsidR="008908B2" w:rsidRDefault="00DC5A5B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ensure learners </w:t>
      </w:r>
      <w:proofErr w:type="gramStart"/>
      <w:r>
        <w:rPr>
          <w:rFonts w:ascii="Arial" w:eastAsia="Arial" w:hAnsi="Arial" w:cs="Arial"/>
          <w:sz w:val="22"/>
        </w:rPr>
        <w:t>are able to</w:t>
      </w:r>
      <w:proofErr w:type="gramEnd"/>
      <w:r>
        <w:rPr>
          <w:rFonts w:ascii="Arial" w:eastAsia="Arial" w:hAnsi="Arial" w:cs="Arial"/>
          <w:sz w:val="22"/>
        </w:rPr>
        <w:t xml:space="preserve"> access and fully utilise College support services and </w:t>
      </w:r>
    </w:p>
    <w:p w14:paraId="1620FE3D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 xml:space="preserve">facilitate and participate productively in </w:t>
      </w:r>
      <w:proofErr w:type="gramStart"/>
      <w:r>
        <w:rPr>
          <w:rFonts w:ascii="Arial" w:eastAsia="Arial" w:hAnsi="Arial" w:cs="Arial"/>
          <w:sz w:val="22"/>
        </w:rPr>
        <w:t>College</w:t>
      </w:r>
      <w:proofErr w:type="gramEnd"/>
      <w:r>
        <w:rPr>
          <w:rFonts w:ascii="Arial" w:eastAsia="Arial" w:hAnsi="Arial" w:cs="Arial"/>
          <w:sz w:val="22"/>
        </w:rPr>
        <w:t xml:space="preserve"> life.</w:t>
      </w:r>
    </w:p>
    <w:p w14:paraId="1620FE3E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3F" w14:textId="77777777" w:rsidR="008908B2" w:rsidRDefault="00DC5A5B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ensure that specialist equipment, assistive technologies and/or facilities are </w:t>
      </w:r>
    </w:p>
    <w:p w14:paraId="1620FE40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>available and operational where necessary.</w:t>
      </w:r>
    </w:p>
    <w:p w14:paraId="1620FE41" w14:textId="77777777" w:rsidR="008908B2" w:rsidRDefault="008908B2">
      <w:pPr>
        <w:spacing w:after="0" w:line="240" w:lineRule="auto"/>
        <w:ind w:left="720" w:hanging="720"/>
        <w:rPr>
          <w:rFonts w:ascii="Arial" w:eastAsia="Arial" w:hAnsi="Arial" w:cs="Arial"/>
          <w:sz w:val="22"/>
        </w:rPr>
      </w:pPr>
    </w:p>
    <w:p w14:paraId="1620FE42" w14:textId="77777777" w:rsidR="008908B2" w:rsidRDefault="00DC5A5B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ensure learners with additional physical/medical needs have access to </w:t>
      </w:r>
    </w:p>
    <w:p w14:paraId="1620FE43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 xml:space="preserve">supervision and support as necessary. </w:t>
      </w:r>
    </w:p>
    <w:p w14:paraId="1620FE44" w14:textId="77777777" w:rsidR="008908B2" w:rsidRDefault="00DC5A5B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ensure any mobility problems within the building and other safety issues in line </w:t>
      </w:r>
    </w:p>
    <w:p w14:paraId="1620FE45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>with College Health and Safety guidelines are reported to support managers</w:t>
      </w:r>
    </w:p>
    <w:p w14:paraId="1620FE46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47" w14:textId="77777777" w:rsidR="008908B2" w:rsidRDefault="00DC5A5B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assist in the review of </w:t>
      </w:r>
      <w:proofErr w:type="gramStart"/>
      <w:r>
        <w:rPr>
          <w:rFonts w:ascii="Arial" w:eastAsia="Arial" w:hAnsi="Arial" w:cs="Arial"/>
          <w:sz w:val="22"/>
        </w:rPr>
        <w:t>learners</w:t>
      </w:r>
      <w:proofErr w:type="gramEnd"/>
      <w:r>
        <w:rPr>
          <w:rFonts w:ascii="Arial" w:eastAsia="Arial" w:hAnsi="Arial" w:cs="Arial"/>
          <w:sz w:val="22"/>
        </w:rPr>
        <w:t xml:space="preserve"> progress in line with </w:t>
      </w:r>
      <w:proofErr w:type="gramStart"/>
      <w:r>
        <w:rPr>
          <w:rFonts w:ascii="Arial" w:eastAsia="Arial" w:hAnsi="Arial" w:cs="Arial"/>
          <w:sz w:val="22"/>
        </w:rPr>
        <w:t>College</w:t>
      </w:r>
      <w:proofErr w:type="gramEnd"/>
      <w:r>
        <w:rPr>
          <w:rFonts w:ascii="Arial" w:eastAsia="Arial" w:hAnsi="Arial" w:cs="Arial"/>
          <w:sz w:val="22"/>
        </w:rPr>
        <w:t xml:space="preserve"> policies and ensure </w:t>
      </w:r>
    </w:p>
    <w:p w14:paraId="1620FE48" w14:textId="77777777" w:rsidR="008908B2" w:rsidRDefault="00DC5A5B">
      <w:pPr>
        <w:tabs>
          <w:tab w:val="left" w:pos="851"/>
        </w:tabs>
        <w:spacing w:after="0" w:line="240" w:lineRule="auto"/>
        <w:ind w:left="851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individual support plans are </w:t>
      </w:r>
      <w:proofErr w:type="gramStart"/>
      <w:r>
        <w:rPr>
          <w:rFonts w:ascii="Arial" w:eastAsia="Arial" w:hAnsi="Arial" w:cs="Arial"/>
          <w:sz w:val="22"/>
        </w:rPr>
        <w:t>updated</w:t>
      </w:r>
      <w:proofErr w:type="gramEnd"/>
      <w:r>
        <w:rPr>
          <w:rFonts w:ascii="Arial" w:eastAsia="Arial" w:hAnsi="Arial" w:cs="Arial"/>
          <w:sz w:val="22"/>
        </w:rPr>
        <w:t xml:space="preserve"> and teaching staff are aware of any barriers to learning.</w:t>
      </w:r>
    </w:p>
    <w:p w14:paraId="1620FE49" w14:textId="77777777" w:rsidR="008908B2" w:rsidRDefault="008908B2">
      <w:pPr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4A" w14:textId="77777777" w:rsidR="008908B2" w:rsidRDefault="00DC5A5B">
      <w:pPr>
        <w:numPr>
          <w:ilvl w:val="0"/>
          <w:numId w:val="15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To liaise when </w:t>
      </w:r>
      <w:proofErr w:type="gramStart"/>
      <w:r>
        <w:rPr>
          <w:rFonts w:ascii="Arial" w:eastAsia="Arial" w:hAnsi="Arial" w:cs="Arial"/>
          <w:sz w:val="22"/>
        </w:rPr>
        <w:t>necessary</w:t>
      </w:r>
      <w:proofErr w:type="gramEnd"/>
      <w:r>
        <w:rPr>
          <w:rFonts w:ascii="Arial" w:eastAsia="Arial" w:hAnsi="Arial" w:cs="Arial"/>
          <w:sz w:val="22"/>
        </w:rPr>
        <w:t xml:space="preserve"> with outside agencies e.g. parents, key workers etc and </w:t>
      </w:r>
    </w:p>
    <w:p w14:paraId="1620FE4B" w14:textId="77777777" w:rsidR="008908B2" w:rsidRDefault="00DC5A5B">
      <w:pPr>
        <w:tabs>
          <w:tab w:val="left" w:pos="851"/>
        </w:tabs>
        <w:spacing w:after="0" w:line="240" w:lineRule="auto"/>
        <w:ind w:left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ab/>
        <w:t xml:space="preserve">forward information on to support managers. </w:t>
      </w:r>
    </w:p>
    <w:p w14:paraId="1620FE4C" w14:textId="77777777" w:rsidR="008908B2" w:rsidRDefault="008908B2">
      <w:p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</w:p>
    <w:p w14:paraId="1620FE4D" w14:textId="77777777" w:rsidR="008908B2" w:rsidRDefault="00DC5A5B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720" w:hanging="720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To attend meetings as and when required.</w:t>
      </w:r>
    </w:p>
    <w:p w14:paraId="1620FE4E" w14:textId="77777777" w:rsidR="008908B2" w:rsidRDefault="008908B2">
      <w:pPr>
        <w:spacing w:after="0" w:line="240" w:lineRule="auto"/>
        <w:ind w:left="360"/>
        <w:jc w:val="both"/>
        <w:rPr>
          <w:rFonts w:ascii="Arial" w:eastAsia="Arial" w:hAnsi="Arial" w:cs="Arial"/>
          <w:sz w:val="22"/>
        </w:rPr>
      </w:pPr>
    </w:p>
    <w:p w14:paraId="1620FE4F" w14:textId="77777777" w:rsidR="008908B2" w:rsidRDefault="008908B2">
      <w:pPr>
        <w:spacing w:after="0" w:line="240" w:lineRule="auto"/>
        <w:ind w:left="1021"/>
        <w:rPr>
          <w:rFonts w:ascii="Arial" w:eastAsia="Arial" w:hAnsi="Arial" w:cs="Arial"/>
          <w:sz w:val="22"/>
        </w:rPr>
      </w:pPr>
    </w:p>
    <w:p w14:paraId="1620FE50" w14:textId="77777777" w:rsidR="008908B2" w:rsidRDefault="00DC5A5B">
      <w:pPr>
        <w:tabs>
          <w:tab w:val="left" w:pos="1276"/>
        </w:tabs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GENERAL</w:t>
      </w:r>
    </w:p>
    <w:p w14:paraId="1620FE51" w14:textId="77777777" w:rsidR="008908B2" w:rsidRDefault="008908B2">
      <w:pPr>
        <w:tabs>
          <w:tab w:val="left" w:pos="1276"/>
        </w:tabs>
        <w:spacing w:after="0" w:line="240" w:lineRule="auto"/>
        <w:rPr>
          <w:rFonts w:ascii="Arial" w:eastAsia="Arial" w:hAnsi="Arial" w:cs="Arial"/>
          <w:sz w:val="22"/>
        </w:rPr>
      </w:pPr>
    </w:p>
    <w:p w14:paraId="1620FE52" w14:textId="77777777" w:rsidR="008908B2" w:rsidRDefault="00DC5A5B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The scope of this profile reflects the needs of the College at the present time; it is not intended to be a fully inclusive or exhaustive list.  The post holder may therefore be expected to work flexibly and perform such other duties other than those given in the job description.</w:t>
      </w:r>
    </w:p>
    <w:p w14:paraId="1620FE53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4" w14:textId="77777777" w:rsidR="008908B2" w:rsidRDefault="00DC5A5B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The </w:t>
      </w:r>
      <w:proofErr w:type="gramStart"/>
      <w:r>
        <w:rPr>
          <w:rFonts w:ascii="Arial" w:eastAsia="Arial" w:hAnsi="Arial" w:cs="Arial"/>
          <w:sz w:val="22"/>
        </w:rPr>
        <w:t>particular duties</w:t>
      </w:r>
      <w:proofErr w:type="gramEnd"/>
      <w:r>
        <w:rPr>
          <w:rFonts w:ascii="Arial" w:eastAsia="Arial" w:hAnsi="Arial" w:cs="Arial"/>
          <w:sz w:val="22"/>
        </w:rPr>
        <w:t xml:space="preserve"> and responsibilities attached to post may vary from time to time without changing the general character of the duties or the level of responsibility entailed.  </w:t>
      </w:r>
    </w:p>
    <w:p w14:paraId="1620FE55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6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7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8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9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A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B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C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D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E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5F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0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1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2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3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4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5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6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7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8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9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A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B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C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D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E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6F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70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71" w14:textId="77777777" w:rsidR="008908B2" w:rsidRDefault="008908B2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sz w:val="22"/>
        </w:rPr>
      </w:pPr>
    </w:p>
    <w:p w14:paraId="1620FE72" w14:textId="77777777" w:rsidR="008908B2" w:rsidRDefault="00DC5A5B">
      <w:pPr>
        <w:tabs>
          <w:tab w:val="left" w:pos="1276"/>
        </w:tabs>
        <w:spacing w:after="0" w:line="240" w:lineRule="auto"/>
        <w:jc w:val="both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1620FE73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sz w:val="22"/>
        </w:rPr>
      </w:pPr>
    </w:p>
    <w:p w14:paraId="1620FE74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75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sz w:val="28"/>
        </w:rPr>
      </w:pPr>
    </w:p>
    <w:p w14:paraId="1620FE76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1620FE77" w14:textId="77777777" w:rsidR="008908B2" w:rsidRDefault="00DC5A5B">
      <w:pPr>
        <w:spacing w:after="0" w:line="240" w:lineRule="auto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sz w:val="28"/>
        </w:rPr>
        <w:t>PERSON SPECIFICATION</w:t>
      </w:r>
    </w:p>
    <w:p w14:paraId="1620FE78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sz w:val="22"/>
        </w:rPr>
      </w:pPr>
    </w:p>
    <w:p w14:paraId="1620FE79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Qualifications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1"/>
        <w:gridCol w:w="1670"/>
        <w:gridCol w:w="1597"/>
      </w:tblGrid>
      <w:tr w:rsidR="008908B2" w14:paraId="1620FE7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7A" w14:textId="77777777" w:rsidR="008908B2" w:rsidRDefault="008908B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7B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Essential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7C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Desirable</w:t>
            </w:r>
          </w:p>
        </w:tc>
      </w:tr>
      <w:tr w:rsidR="008908B2" w14:paraId="1620FE8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7E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A good standard of general education.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7F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0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85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2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Minimum of Level 2 Maths and English or willingness to work towards and complete.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3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4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1620FE86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sz w:val="22"/>
        </w:rPr>
      </w:pPr>
    </w:p>
    <w:p w14:paraId="1620FE87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Knowledge and Experience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6"/>
        <w:gridCol w:w="1667"/>
        <w:gridCol w:w="1595"/>
      </w:tblGrid>
      <w:tr w:rsidR="008908B2" w14:paraId="1620FE8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88" w14:textId="77777777" w:rsidR="008908B2" w:rsidRDefault="008908B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89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Essential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8A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Desirable</w:t>
            </w:r>
          </w:p>
        </w:tc>
      </w:tr>
      <w:tr w:rsidR="008908B2" w14:paraId="1620FE8F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C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Experience of working in a multi-cultural environment.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D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8E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93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0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Understanding of safeguarding issues for the learner group and experience in the maintenance of safe learning environments and equipment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1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2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97" w14:textId="77777777">
        <w:tblPrEx>
          <w:tblCellMar>
            <w:top w:w="0" w:type="dxa"/>
            <w:bottom w:w="0" w:type="dxa"/>
          </w:tblCellMar>
        </w:tblPrEx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4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Experience and/or willingness to assisting learners with regards to their personal care and mobility, taking instructions from learners regarding their support needs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5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6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9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8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An understanding of the discrimination and difficulties faced by people with learning difficulties and an ability to respond sensitively to their needs.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9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A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9F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C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Experience of working with SEN learners in a secondary or FE environment.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D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9E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1620FEA0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A1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Skills and Competencies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6"/>
        <w:gridCol w:w="1667"/>
        <w:gridCol w:w="1595"/>
      </w:tblGrid>
      <w:tr w:rsidR="008908B2" w14:paraId="1620FEA5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A2" w14:textId="77777777" w:rsidR="008908B2" w:rsidRDefault="008908B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A3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Essential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A4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Desirable</w:t>
            </w:r>
          </w:p>
        </w:tc>
      </w:tr>
      <w:tr w:rsidR="008908B2" w14:paraId="1620FEA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6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An ability to establish and maintain good working relationships with students, teachers, parent/carers and, other agencies involved with the students.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7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8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A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A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Ability to work effectively as part of a team.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B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C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B1" w14:textId="77777777">
        <w:tblPrEx>
          <w:tblCellMar>
            <w:top w:w="0" w:type="dxa"/>
            <w:bottom w:w="0" w:type="dxa"/>
          </w:tblCellMar>
        </w:tblPrEx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E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Good communication skills both written and verbal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AF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0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B5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2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Good IT skills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3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4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B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6" w14:textId="77777777" w:rsidR="008908B2" w:rsidRDefault="00DC5A5B">
            <w:pPr>
              <w:spacing w:after="0" w:line="240" w:lineRule="auto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Ability to communicate signing MAKATON/ BSL/</w:t>
            </w:r>
          </w:p>
          <w:p w14:paraId="1620FEB7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Sign-a-Long.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8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9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B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B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Willingness to work with initiative and without specific direction.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C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BD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1620FEBF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sz w:val="22"/>
        </w:rPr>
      </w:pPr>
    </w:p>
    <w:p w14:paraId="1620FEC0" w14:textId="77777777" w:rsidR="008908B2" w:rsidRDefault="00DC5A5B">
      <w:pPr>
        <w:spacing w:after="0" w:line="240" w:lineRule="auto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>Other Qualities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6"/>
        <w:gridCol w:w="1667"/>
        <w:gridCol w:w="1595"/>
      </w:tblGrid>
      <w:tr w:rsidR="008908B2" w14:paraId="1620FEC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C1" w14:textId="77777777" w:rsidR="008908B2" w:rsidRDefault="008908B2">
            <w:pPr>
              <w:spacing w:after="0" w:line="240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C2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Essential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620FEC3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b/>
                <w:sz w:val="22"/>
              </w:rPr>
              <w:t>Desirable</w:t>
            </w:r>
          </w:p>
        </w:tc>
      </w:tr>
      <w:tr w:rsidR="008908B2" w14:paraId="1620FEC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5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A willing, flexible and adaptable approach to work and a willingness to adopt a flexible work pattern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6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7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C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9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Outgoing, personable, enthusiastic and determined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A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B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D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D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Understanding of, and commitment to, the College’s Equality and Diversity policies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E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CF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D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1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commitment to continuous professional development at both personal and team levels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2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3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D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5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Prepared to operate in accordance with the College’s Health and Safety Policies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6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7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8908B2" w14:paraId="1620FED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9" w14:textId="77777777" w:rsidR="008908B2" w:rsidRDefault="00DC5A5B">
            <w:pPr>
              <w:spacing w:after="0" w:line="240" w:lineRule="auto"/>
              <w:rPr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 xml:space="preserve">The College is committed to safeguarding and promoting the welfare of children and young people </w:t>
            </w:r>
            <w:r>
              <w:rPr>
                <w:rFonts w:ascii="Arial" w:eastAsia="Arial" w:hAnsi="Arial" w:cs="Arial"/>
                <w:sz w:val="22"/>
              </w:rPr>
              <w:lastRenderedPageBreak/>
              <w:t>and expects all staff and volunteers to share this commitment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A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0FEDB" w14:textId="77777777" w:rsidR="008908B2" w:rsidRDefault="008908B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1620FEDD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DE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DF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E0" w14:textId="77777777" w:rsidR="008908B2" w:rsidRDefault="008908B2">
      <w:pPr>
        <w:spacing w:after="0" w:line="240" w:lineRule="auto"/>
        <w:rPr>
          <w:rFonts w:ascii="Arial" w:eastAsia="Arial" w:hAnsi="Arial" w:cs="Arial"/>
          <w:sz w:val="22"/>
        </w:rPr>
      </w:pPr>
    </w:p>
    <w:p w14:paraId="1620FEE1" w14:textId="77777777" w:rsidR="008908B2" w:rsidRDefault="008908B2">
      <w:pPr>
        <w:spacing w:after="0" w:line="240" w:lineRule="auto"/>
        <w:rPr>
          <w:rFonts w:ascii="Arial" w:eastAsia="Arial" w:hAnsi="Arial" w:cs="Arial"/>
          <w:b/>
          <w:i/>
          <w:sz w:val="22"/>
        </w:rPr>
      </w:pPr>
    </w:p>
    <w:sectPr w:rsidR="008908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1D"/>
    <w:multiLevelType w:val="multilevel"/>
    <w:tmpl w:val="9DB6D3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C26825"/>
    <w:multiLevelType w:val="multilevel"/>
    <w:tmpl w:val="35B0EB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9325FE"/>
    <w:multiLevelType w:val="multilevel"/>
    <w:tmpl w:val="85D012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DD7A6B"/>
    <w:multiLevelType w:val="multilevel"/>
    <w:tmpl w:val="4FAE26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6F4A6E"/>
    <w:multiLevelType w:val="multilevel"/>
    <w:tmpl w:val="490CE4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F0132"/>
    <w:multiLevelType w:val="multilevel"/>
    <w:tmpl w:val="17AEEE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D025D8"/>
    <w:multiLevelType w:val="multilevel"/>
    <w:tmpl w:val="1E54DE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6319F8"/>
    <w:multiLevelType w:val="multilevel"/>
    <w:tmpl w:val="0AB05A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86004A"/>
    <w:multiLevelType w:val="multilevel"/>
    <w:tmpl w:val="67E63D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CC2094"/>
    <w:multiLevelType w:val="multilevel"/>
    <w:tmpl w:val="17F8D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5B48A6"/>
    <w:multiLevelType w:val="multilevel"/>
    <w:tmpl w:val="7DB60C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7F3033"/>
    <w:multiLevelType w:val="multilevel"/>
    <w:tmpl w:val="88243E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D61FD2"/>
    <w:multiLevelType w:val="multilevel"/>
    <w:tmpl w:val="FC06FC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4E26B9"/>
    <w:multiLevelType w:val="multilevel"/>
    <w:tmpl w:val="73F274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BD492A"/>
    <w:multiLevelType w:val="multilevel"/>
    <w:tmpl w:val="0D4EA7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0D4FA5"/>
    <w:multiLevelType w:val="multilevel"/>
    <w:tmpl w:val="889ADD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85954441">
    <w:abstractNumId w:val="1"/>
  </w:num>
  <w:num w:numId="2" w16cid:durableId="1754551256">
    <w:abstractNumId w:val="6"/>
  </w:num>
  <w:num w:numId="3" w16cid:durableId="429089720">
    <w:abstractNumId w:val="2"/>
  </w:num>
  <w:num w:numId="4" w16cid:durableId="1051687471">
    <w:abstractNumId w:val="5"/>
  </w:num>
  <w:num w:numId="5" w16cid:durableId="2131589865">
    <w:abstractNumId w:val="10"/>
  </w:num>
  <w:num w:numId="6" w16cid:durableId="2027630882">
    <w:abstractNumId w:val="8"/>
  </w:num>
  <w:num w:numId="7" w16cid:durableId="977800872">
    <w:abstractNumId w:val="11"/>
  </w:num>
  <w:num w:numId="8" w16cid:durableId="1576429884">
    <w:abstractNumId w:val="13"/>
  </w:num>
  <w:num w:numId="9" w16cid:durableId="2085949581">
    <w:abstractNumId w:val="9"/>
  </w:num>
  <w:num w:numId="10" w16cid:durableId="556357527">
    <w:abstractNumId w:val="3"/>
  </w:num>
  <w:num w:numId="11" w16cid:durableId="1702046652">
    <w:abstractNumId w:val="7"/>
  </w:num>
  <w:num w:numId="12" w16cid:durableId="443157292">
    <w:abstractNumId w:val="12"/>
  </w:num>
  <w:num w:numId="13" w16cid:durableId="718213380">
    <w:abstractNumId w:val="4"/>
  </w:num>
  <w:num w:numId="14" w16cid:durableId="2101022680">
    <w:abstractNumId w:val="15"/>
  </w:num>
  <w:num w:numId="15" w16cid:durableId="1131483660">
    <w:abstractNumId w:val="14"/>
  </w:num>
  <w:num w:numId="16" w16cid:durableId="130050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B2"/>
    <w:rsid w:val="00734B2F"/>
    <w:rsid w:val="008908B2"/>
    <w:rsid w:val="00DC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620FE14"/>
  <w15:docId w15:val="{92DA1609-1D94-4618-BEE2-4C184A11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Bradley</dc:creator>
  <cp:lastModifiedBy>Kelly Bradley</cp:lastModifiedBy>
  <cp:revision>2</cp:revision>
  <dcterms:created xsi:type="dcterms:W3CDTF">2025-08-29T07:46:00Z</dcterms:created>
  <dcterms:modified xsi:type="dcterms:W3CDTF">2025-08-29T07:46:00Z</dcterms:modified>
</cp:coreProperties>
</file>