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119D" w14:textId="77777777" w:rsidR="00A20880" w:rsidRDefault="00A20880"/>
    <w:p w14:paraId="1B4FACF9" w14:textId="77777777" w:rsidR="00E96FA9" w:rsidRDefault="002327AF">
      <w:pPr>
        <w:pStyle w:val="Title"/>
        <w:jc w:val="center"/>
      </w:pPr>
      <w:r>
        <w:t>Primary Teacher Job Description</w:t>
      </w:r>
    </w:p>
    <w:p w14:paraId="14E33F10" w14:textId="77777777" w:rsidR="002327AF" w:rsidRDefault="002327AF"/>
    <w:p w14:paraId="0154BA1F" w14:textId="04498E42" w:rsidR="00E96FA9" w:rsidRDefault="002327AF">
      <w:r>
        <w:t>Job Title: Primary Teacher</w:t>
      </w:r>
    </w:p>
    <w:p w14:paraId="2A74D8E8" w14:textId="77777777" w:rsidR="00E96FA9" w:rsidRDefault="002327AF">
      <w:r>
        <w:t>Location: Bramley Grange Academy, Guildford, Surrey</w:t>
      </w:r>
    </w:p>
    <w:p w14:paraId="5FB2051C" w14:textId="77777777" w:rsidR="00E96FA9" w:rsidRDefault="002327AF">
      <w:r>
        <w:t>Contract Type: Full-Time, Permanent</w:t>
      </w:r>
    </w:p>
    <w:p w14:paraId="4B7AFDCB" w14:textId="77777777" w:rsidR="00E96FA9" w:rsidRDefault="002327AF">
      <w:r>
        <w:t>Salary: MPS/UPS + Fringe Allowance</w:t>
      </w:r>
    </w:p>
    <w:p w14:paraId="48672538" w14:textId="77777777" w:rsidR="00E96FA9" w:rsidRDefault="002327AF">
      <w:r>
        <w:t>Start Date: January 2026 (or as agreed)</w:t>
      </w:r>
    </w:p>
    <w:p w14:paraId="380BB255" w14:textId="77777777" w:rsidR="00E96FA9" w:rsidRDefault="002327AF">
      <w:pPr>
        <w:pStyle w:val="Heading2"/>
      </w:pPr>
      <w:r>
        <w:t>Purpose of Role</w:t>
      </w:r>
    </w:p>
    <w:p w14:paraId="33C52A51" w14:textId="5F3BFDC7" w:rsidR="00E96FA9" w:rsidRDefault="002327AF">
      <w:r>
        <w:t>To deliver high-quality teaching and learning across Key Stage 3</w:t>
      </w:r>
      <w:r>
        <w:t xml:space="preserve"> and support pupils in Year 7 and Year 8 who are currently accessing Key Stage 2 content. The role requires flexibility, creativity, and a commitment to ensuring all pupils make accelerated progress and develop confidence in core subjects.</w:t>
      </w:r>
    </w:p>
    <w:p w14:paraId="2DF52B2F" w14:textId="77777777" w:rsidR="00E96FA9" w:rsidRDefault="002327AF">
      <w:pPr>
        <w:pStyle w:val="Heading2"/>
      </w:pPr>
      <w:r>
        <w:t>Key Responsibilities</w:t>
      </w:r>
    </w:p>
    <w:p w14:paraId="31868809" w14:textId="77777777" w:rsidR="00E96FA9" w:rsidRDefault="002327AF">
      <w:pPr>
        <w:pStyle w:val="ListBullet"/>
      </w:pPr>
      <w:r>
        <w:t>Plan and deliver engaging lessons aligned with the National Curriculum for Key Stage 2.</w:t>
      </w:r>
    </w:p>
    <w:p w14:paraId="111D9292" w14:textId="77777777" w:rsidR="00E96FA9" w:rsidRDefault="002327AF">
      <w:pPr>
        <w:pStyle w:val="ListBullet"/>
      </w:pPr>
      <w:r>
        <w:t>Teach pupils in Year 7 and Year 8 who are working below age-related expectations, adapting content to meet individual needs.</w:t>
      </w:r>
    </w:p>
    <w:p w14:paraId="368CA196" w14:textId="77777777" w:rsidR="00E96FA9" w:rsidRDefault="002327AF">
      <w:pPr>
        <w:pStyle w:val="ListBullet"/>
      </w:pPr>
      <w:r>
        <w:t>Use assessment data to inform planning and provide targeted interventions.</w:t>
      </w:r>
    </w:p>
    <w:p w14:paraId="4C1FDA52" w14:textId="77777777" w:rsidR="00E96FA9" w:rsidRDefault="002327AF">
      <w:pPr>
        <w:pStyle w:val="ListBullet"/>
      </w:pPr>
      <w:r>
        <w:t>Create a safe, inclusive classroom environment that promotes resilience and independence.</w:t>
      </w:r>
    </w:p>
    <w:p w14:paraId="7D076C07" w14:textId="77777777" w:rsidR="00E96FA9" w:rsidRDefault="002327AF">
      <w:pPr>
        <w:pStyle w:val="ListBullet"/>
      </w:pPr>
      <w:r>
        <w:t>Collaborate with colleagues and specialist staff to implement personalised learning plans.</w:t>
      </w:r>
    </w:p>
    <w:p w14:paraId="20C84C7E" w14:textId="77777777" w:rsidR="00E96FA9" w:rsidRDefault="002327AF">
      <w:pPr>
        <w:pStyle w:val="ListBullet"/>
      </w:pPr>
      <w:r>
        <w:t>Contribute to whole-school initiatives, enrichment activities, and curriculum development.</w:t>
      </w:r>
    </w:p>
    <w:p w14:paraId="3F2B52AB" w14:textId="77777777" w:rsidR="00E96FA9" w:rsidRDefault="002327AF">
      <w:pPr>
        <w:pStyle w:val="ListBullet"/>
      </w:pPr>
      <w:r>
        <w:t>Uphold safeguarding responsibilities in line with statutory guidance and school policy.</w:t>
      </w:r>
    </w:p>
    <w:p w14:paraId="7C0F3C3D" w14:textId="77777777" w:rsidR="00E96FA9" w:rsidRDefault="002327AF">
      <w:pPr>
        <w:pStyle w:val="Heading2"/>
      </w:pPr>
      <w:r>
        <w:t>Person Specification</w:t>
      </w:r>
    </w:p>
    <w:p w14:paraId="6F86F35B" w14:textId="77777777" w:rsidR="00E96FA9" w:rsidRDefault="002327AF">
      <w:pPr>
        <w:pStyle w:val="Heading3"/>
      </w:pPr>
      <w:r>
        <w:t>Essential:</w:t>
      </w:r>
    </w:p>
    <w:p w14:paraId="2732EC5C" w14:textId="77777777" w:rsidR="00E96FA9" w:rsidRDefault="002327AF">
      <w:pPr>
        <w:pStyle w:val="ListBullet"/>
      </w:pPr>
      <w:r>
        <w:t>Qualified Teacher Status (QTS).</w:t>
      </w:r>
    </w:p>
    <w:p w14:paraId="67A25A77" w14:textId="77777777" w:rsidR="00E96FA9" w:rsidRDefault="002327AF">
      <w:pPr>
        <w:pStyle w:val="ListBullet"/>
      </w:pPr>
      <w:r>
        <w:t>Strong knowledge of the primary curriculum and strategies for supporting pupils with gaps in learning.</w:t>
      </w:r>
    </w:p>
    <w:p w14:paraId="5A75674A" w14:textId="77777777" w:rsidR="00E96FA9" w:rsidRDefault="002327AF">
      <w:pPr>
        <w:pStyle w:val="ListBullet"/>
      </w:pPr>
      <w:r>
        <w:lastRenderedPageBreak/>
        <w:t>Ability to differentiate effectively for mixed-age and mixed-ability groups.</w:t>
      </w:r>
    </w:p>
    <w:p w14:paraId="6508567A" w14:textId="77777777" w:rsidR="00E96FA9" w:rsidRDefault="002327AF">
      <w:pPr>
        <w:pStyle w:val="ListBullet"/>
      </w:pPr>
      <w:r>
        <w:t>Excellent communication and interpersonal skills.</w:t>
      </w:r>
    </w:p>
    <w:p w14:paraId="0BEA62EF" w14:textId="77777777" w:rsidR="00E96FA9" w:rsidRDefault="002327AF">
      <w:pPr>
        <w:pStyle w:val="ListBullet"/>
      </w:pPr>
      <w:r>
        <w:t>Commitment to safeguarding and promoting the welfare of children.</w:t>
      </w:r>
    </w:p>
    <w:p w14:paraId="39E231C8" w14:textId="77777777" w:rsidR="00E96FA9" w:rsidRDefault="002327AF">
      <w:pPr>
        <w:pStyle w:val="Heading3"/>
      </w:pPr>
      <w:r>
        <w:t>Desirable:</w:t>
      </w:r>
    </w:p>
    <w:p w14:paraId="359CA005" w14:textId="77777777" w:rsidR="00E96FA9" w:rsidRDefault="002327AF">
      <w:pPr>
        <w:pStyle w:val="ListBullet"/>
      </w:pPr>
      <w:r>
        <w:t>Experience teaching older pupils working below age-related expectations.</w:t>
      </w:r>
    </w:p>
    <w:p w14:paraId="54B3BBE7" w14:textId="77777777" w:rsidR="00E96FA9" w:rsidRDefault="002327AF">
      <w:pPr>
        <w:pStyle w:val="ListBullet"/>
      </w:pPr>
      <w:r>
        <w:t>Familiarity with SEND strategies and interventions.</w:t>
      </w:r>
    </w:p>
    <w:p w14:paraId="0E3C6FD4" w14:textId="77777777" w:rsidR="00E96FA9" w:rsidRDefault="002327AF">
      <w:pPr>
        <w:pStyle w:val="ListBullet"/>
      </w:pPr>
      <w:r>
        <w:t>Willingness to lead a subject area or contribute to curriculum innovation.</w:t>
      </w:r>
    </w:p>
    <w:p w14:paraId="0F3E0D27" w14:textId="77777777" w:rsidR="002327AF" w:rsidRDefault="002327AF" w:rsidP="002327AF">
      <w:pPr>
        <w:pStyle w:val="ListBullet"/>
        <w:numPr>
          <w:ilvl w:val="0"/>
          <w:numId w:val="0"/>
        </w:numPr>
        <w:ind w:left="360" w:hanging="360"/>
      </w:pPr>
    </w:p>
    <w:p w14:paraId="5FA45AAB" w14:textId="77777777" w:rsidR="002327AF" w:rsidRDefault="002327AF" w:rsidP="002327AF">
      <w:pPr>
        <w:pStyle w:val="Heading1"/>
      </w:pPr>
      <w:r>
        <w:t>Why Work at Bramley Grange Academy?</w:t>
      </w:r>
    </w:p>
    <w:p w14:paraId="3F372DD5" w14:textId="77777777" w:rsidR="002327AF" w:rsidRDefault="002327AF" w:rsidP="002327AF">
      <w:pPr>
        <w:pStyle w:val="ListBullet"/>
      </w:pPr>
      <w:r>
        <w:t xml:space="preserve">Exciting New Chapter: Bramley Grange Academy has recently joined London </w:t>
      </w:r>
      <w:proofErr w:type="gramStart"/>
      <w:r>
        <w:t>South East</w:t>
      </w:r>
      <w:proofErr w:type="gramEnd"/>
      <w:r>
        <w:t xml:space="preserve"> Academies Trust (LSEAT), bringing fresh opportunities for collaboration, innovation, and growth.</w:t>
      </w:r>
    </w:p>
    <w:p w14:paraId="42E62ACE" w14:textId="77777777" w:rsidR="002327AF" w:rsidRDefault="002327AF" w:rsidP="002327AF">
      <w:pPr>
        <w:pStyle w:val="ListBullet"/>
      </w:pPr>
      <w:r>
        <w:t>Commitment to Excellence: We are passionate about delivering high-quality education and ensuring every child achieves their full potential.</w:t>
      </w:r>
    </w:p>
    <w:p w14:paraId="1305064B" w14:textId="77777777" w:rsidR="002327AF" w:rsidRDefault="002327AF" w:rsidP="002327AF">
      <w:pPr>
        <w:pStyle w:val="ListBullet"/>
      </w:pPr>
      <w:r>
        <w:t>Supportive Environment: Our staff benefit from a collaborative culture, where professional development and wellbeing are priorities.</w:t>
      </w:r>
    </w:p>
    <w:p w14:paraId="42CF1C79" w14:textId="77777777" w:rsidR="002327AF" w:rsidRDefault="002327AF" w:rsidP="002327AF">
      <w:pPr>
        <w:pStyle w:val="ListBullet"/>
      </w:pPr>
      <w:r>
        <w:t>Innovative Practice: We embrace evidence-based strategies and encourage creativity in teaching and learning.</w:t>
      </w:r>
    </w:p>
    <w:p w14:paraId="1E8434C3" w14:textId="77777777" w:rsidR="002327AF" w:rsidRDefault="002327AF" w:rsidP="002327AF">
      <w:pPr>
        <w:pStyle w:val="ListBullet"/>
      </w:pPr>
      <w:r>
        <w:t>Career Development: Opportunities for progression and training are embedded in our ethos.</w:t>
      </w:r>
    </w:p>
    <w:p w14:paraId="50E8D868" w14:textId="77777777" w:rsidR="002327AF" w:rsidRDefault="002327AF" w:rsidP="002327AF">
      <w:pPr>
        <w:pStyle w:val="ListBullet"/>
      </w:pPr>
      <w:r>
        <w:t>Community Spirit: Join a school that values strong relationships with families and the wider community.</w:t>
      </w:r>
    </w:p>
    <w:p w14:paraId="4D7D6BFB" w14:textId="77777777" w:rsidR="002327AF" w:rsidRDefault="002327AF" w:rsidP="002327AF">
      <w:pPr>
        <w:pStyle w:val="ListBullet"/>
        <w:numPr>
          <w:ilvl w:val="0"/>
          <w:numId w:val="0"/>
        </w:numPr>
        <w:ind w:left="360" w:hanging="360"/>
      </w:pPr>
    </w:p>
    <w:p w14:paraId="735A2643" w14:textId="77777777" w:rsidR="002327AF" w:rsidRDefault="002327AF" w:rsidP="002327AF">
      <w:pPr>
        <w:pStyle w:val="Heading1"/>
      </w:pPr>
      <w:r>
        <w:t>Application Instructions</w:t>
      </w:r>
    </w:p>
    <w:p w14:paraId="647AC49C" w14:textId="77777777" w:rsidR="002327AF" w:rsidRDefault="002327AF" w:rsidP="002327AF">
      <w:r>
        <w:t xml:space="preserve">To apply, please complete the application form available on our website, LSEAT job portal, TES, Indeed and Google Jobs and submit it along with a supporting statement. </w:t>
      </w:r>
    </w:p>
    <w:p w14:paraId="54D580A5" w14:textId="07329D7C" w:rsidR="002327AF" w:rsidRDefault="002327AF" w:rsidP="002327AF">
      <w:r>
        <w:t xml:space="preserve">Closing date: </w:t>
      </w:r>
      <w:r>
        <w:t>8</w:t>
      </w:r>
      <w:r w:rsidRPr="002327AF">
        <w:rPr>
          <w:vertAlign w:val="superscript"/>
        </w:rPr>
        <w:t>th</w:t>
      </w:r>
      <w:r>
        <w:t xml:space="preserve"> </w:t>
      </w:r>
      <w:r>
        <w:t>December 2025.</w:t>
      </w:r>
    </w:p>
    <w:p w14:paraId="2F087AC2" w14:textId="77777777" w:rsidR="002327AF" w:rsidRDefault="002327AF" w:rsidP="002327AF">
      <w:pPr>
        <w:pStyle w:val="ListBullet"/>
        <w:numPr>
          <w:ilvl w:val="0"/>
          <w:numId w:val="0"/>
        </w:numPr>
        <w:ind w:left="360" w:hanging="360"/>
      </w:pPr>
    </w:p>
    <w:p w14:paraId="3F9AC280" w14:textId="77777777" w:rsidR="00E96FA9" w:rsidRDefault="002327AF">
      <w:pPr>
        <w:pStyle w:val="Heading2"/>
      </w:pPr>
      <w:r>
        <w:lastRenderedPageBreak/>
        <w:t>Safeguarding Statement</w:t>
      </w:r>
    </w:p>
    <w:p w14:paraId="2F2481F7" w14:textId="77777777" w:rsidR="00E96FA9" w:rsidRDefault="002327AF">
      <w:r>
        <w:t>Bramley Grange Academy is committed to safeguarding and promoting the welfare of children and expects all staff to share this commitment. The successful candidate will be subject to an enhanced DBS check.</w:t>
      </w:r>
    </w:p>
    <w:sectPr w:rsidR="00E96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327AF"/>
    <w:rsid w:val="002E51AB"/>
    <w:rsid w:val="00324B44"/>
    <w:rsid w:val="0036562D"/>
    <w:rsid w:val="004976E0"/>
    <w:rsid w:val="005A534A"/>
    <w:rsid w:val="00827C87"/>
    <w:rsid w:val="008E51F6"/>
    <w:rsid w:val="00A20880"/>
    <w:rsid w:val="00A352C8"/>
    <w:rsid w:val="00B41C2B"/>
    <w:rsid w:val="00C26D93"/>
    <w:rsid w:val="00C27141"/>
    <w:rsid w:val="00D32292"/>
    <w:rsid w:val="00D75435"/>
    <w:rsid w:val="00DA6C12"/>
    <w:rsid w:val="00DE5146"/>
    <w:rsid w:val="00DF2FBF"/>
    <w:rsid w:val="00E96FA9"/>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B1F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2631</Characters>
  <Application>Microsoft Office Word</Application>
  <DocSecurity>0</DocSecurity>
  <Lines>57</Lines>
  <Paragraphs>42</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Reeves</dc:creator>
  <cp:keywords/>
  <dc:description/>
  <cp:lastModifiedBy>Matthew Reeves</cp:lastModifiedBy>
  <cp:revision>2</cp:revision>
  <dcterms:created xsi:type="dcterms:W3CDTF">2025-11-27T09:56:00Z</dcterms:created>
  <dcterms:modified xsi:type="dcterms:W3CDTF">2025-11-27T09:56:00Z</dcterms:modified>
</cp:coreProperties>
</file>