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008E" w14:textId="1DDDF0EE" w:rsidR="008A06A9" w:rsidRPr="005020B5" w:rsidRDefault="008A06A9" w:rsidP="008A06A9">
      <w:pPr>
        <w:pStyle w:val="Heading1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Job Title:</w:t>
      </w:r>
      <w:r w:rsidR="005A46F6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5A46F6" w:rsidRPr="005020B5">
        <w:rPr>
          <w:rFonts w:asciiTheme="minorHAnsi" w:hAnsiTheme="minorHAnsi" w:cstheme="minorHAnsi"/>
          <w:b w:val="0"/>
          <w:sz w:val="22"/>
          <w:szCs w:val="22"/>
        </w:rPr>
        <w:t>Site</w:t>
      </w:r>
      <w:r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5A46F6" w:rsidRPr="005020B5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eastAsia="en-GB"/>
        </w:rPr>
        <w:t>Assistant</w:t>
      </w:r>
    </w:p>
    <w:p w14:paraId="36882399" w14:textId="5F541D0C" w:rsidR="008A06A9" w:rsidRPr="005020B5" w:rsidRDefault="008A06A9" w:rsidP="008A06A9">
      <w:pPr>
        <w:pStyle w:val="Heading1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School: </w:t>
      </w:r>
      <w:r w:rsidR="005A46F6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E80D8D">
        <w:rPr>
          <w:rFonts w:asciiTheme="minorHAnsi" w:hAnsiTheme="minorHAnsi" w:cstheme="minorHAnsi"/>
          <w:sz w:val="22"/>
          <w:szCs w:val="22"/>
        </w:rPr>
        <w:t>Acre Wood Academy</w:t>
      </w:r>
    </w:p>
    <w:p w14:paraId="1FCA8085" w14:textId="5DE7E692" w:rsidR="008A06A9" w:rsidRPr="005020B5" w:rsidRDefault="008A06A9" w:rsidP="008A06A9">
      <w:pPr>
        <w:pStyle w:val="Heading1"/>
        <w:spacing w:before="120" w:after="0" w:line="360" w:lineRule="auto"/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Grade: </w:t>
      </w:r>
      <w:r w:rsidR="00E80D8D" w:rsidRPr="00E80D8D">
        <w:rPr>
          <w:sz w:val="20"/>
          <w:szCs w:val="20"/>
        </w:rPr>
        <w:t xml:space="preserve">Harmonised Pay </w:t>
      </w:r>
      <w:proofErr w:type="gramStart"/>
      <w:r w:rsidR="00E80D8D" w:rsidRPr="00E80D8D">
        <w:rPr>
          <w:sz w:val="20"/>
          <w:szCs w:val="20"/>
        </w:rPr>
        <w:t>Spine ,</w:t>
      </w:r>
      <w:proofErr w:type="gramEnd"/>
      <w:r w:rsidR="00E80D8D" w:rsidRPr="00E80D8D">
        <w:rPr>
          <w:sz w:val="20"/>
          <w:szCs w:val="20"/>
        </w:rPr>
        <w:t xml:space="preserve"> Point 14 £</w:t>
      </w:r>
      <w:r w:rsidR="0063003C">
        <w:rPr>
          <w:sz w:val="20"/>
          <w:szCs w:val="20"/>
        </w:rPr>
        <w:t>25,868</w:t>
      </w:r>
    </w:p>
    <w:p w14:paraId="43EA4DCB" w14:textId="2900A1CA" w:rsidR="00776399" w:rsidRPr="005020B5" w:rsidRDefault="00776399" w:rsidP="00776399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5020B5">
        <w:rPr>
          <w:rFonts w:asciiTheme="minorHAnsi" w:hAnsiTheme="minorHAnsi" w:cstheme="minorHAnsi"/>
          <w:sz w:val="22"/>
          <w:szCs w:val="22"/>
          <w:lang w:eastAsia="en-US"/>
        </w:rPr>
        <w:t>Hours:  Full time</w:t>
      </w:r>
    </w:p>
    <w:p w14:paraId="3413B603" w14:textId="1D854073" w:rsidR="005A46F6" w:rsidRDefault="008A06A9" w:rsidP="00B365A8">
      <w:pPr>
        <w:pStyle w:val="Heading1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Responsible to:</w:t>
      </w:r>
      <w:r w:rsidR="00F8229D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397FAA" w:rsidRPr="005020B5">
        <w:rPr>
          <w:rFonts w:asciiTheme="minorHAnsi" w:hAnsiTheme="minorHAnsi" w:cstheme="minorHAnsi"/>
          <w:sz w:val="22"/>
          <w:szCs w:val="22"/>
        </w:rPr>
        <w:t>Site Manager</w:t>
      </w:r>
      <w:r w:rsidR="00B365A8">
        <w:rPr>
          <w:rFonts w:asciiTheme="minorHAnsi" w:hAnsiTheme="minorHAnsi" w:cstheme="minorHAnsi"/>
          <w:sz w:val="22"/>
          <w:szCs w:val="22"/>
        </w:rPr>
        <w:t xml:space="preserve"> and School Business Manager</w:t>
      </w:r>
    </w:p>
    <w:p w14:paraId="1C0648A8" w14:textId="77777777" w:rsidR="00B365A8" w:rsidRPr="00B365A8" w:rsidRDefault="00B365A8" w:rsidP="00B365A8">
      <w:pPr>
        <w:rPr>
          <w:lang w:eastAsia="en-US"/>
        </w:rPr>
      </w:pPr>
    </w:p>
    <w:p w14:paraId="7F781DA2" w14:textId="7A03E856" w:rsidR="005A46F6" w:rsidRPr="005020B5" w:rsidRDefault="00367428" w:rsidP="005A46F6">
      <w:pPr>
        <w:spacing w:after="24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Acre Wood Academy</w:t>
      </w:r>
      <w:r w:rsidR="00250F7E" w:rsidRPr="005020B5">
        <w:rPr>
          <w:rFonts w:asciiTheme="minorHAnsi" w:hAnsiTheme="minorHAnsi" w:cstheme="minorHAnsi"/>
          <w:i/>
          <w:iCs/>
          <w:sz w:val="22"/>
          <w:szCs w:val="22"/>
        </w:rPr>
        <w:t xml:space="preserve"> has three sites</w:t>
      </w:r>
      <w:r w:rsidR="00776399" w:rsidRPr="005020B5">
        <w:rPr>
          <w:rFonts w:asciiTheme="minorHAnsi" w:hAnsiTheme="minorHAnsi" w:cstheme="minorHAnsi"/>
          <w:i/>
          <w:iCs/>
          <w:sz w:val="22"/>
          <w:szCs w:val="22"/>
        </w:rPr>
        <w:t xml:space="preserve"> and a hydrotherapy pool</w:t>
      </w:r>
      <w:r w:rsidR="00250F7E" w:rsidRPr="005020B5">
        <w:rPr>
          <w:rFonts w:asciiTheme="minorHAnsi" w:hAnsiTheme="minorHAnsi" w:cstheme="minorHAnsi"/>
          <w:i/>
          <w:iCs/>
          <w:sz w:val="22"/>
          <w:szCs w:val="22"/>
        </w:rPr>
        <w:t xml:space="preserve">.  The Primary Site is located on Church Road, the Secondary and Sixth Form sites are co-located with Beacon Academy on North Beeches Road and Green Lane.  </w:t>
      </w:r>
    </w:p>
    <w:p w14:paraId="30DB5419" w14:textId="321EC858" w:rsidR="005A46F6" w:rsidRPr="005020B5" w:rsidRDefault="005A46F6" w:rsidP="005A46F6">
      <w:pPr>
        <w:pStyle w:val="Heading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Purpose of the Role:</w:t>
      </w:r>
    </w:p>
    <w:p w14:paraId="51C36727" w14:textId="170B004A" w:rsidR="00EA5A7D" w:rsidRPr="005020B5" w:rsidRDefault="005A46F6" w:rsidP="00EA5A7D">
      <w:p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To undertake tasks as directed by the Site Manager to c</w:t>
      </w:r>
      <w:r w:rsidR="00EA5A7D" w:rsidRPr="005020B5">
        <w:rPr>
          <w:rFonts w:asciiTheme="minorHAnsi" w:hAnsiTheme="minorHAnsi" w:cstheme="minorHAnsi"/>
          <w:sz w:val="22"/>
          <w:szCs w:val="22"/>
        </w:rPr>
        <w:t>ontribute to the smooth running of the School</w:t>
      </w:r>
      <w:r w:rsidRPr="005020B5">
        <w:rPr>
          <w:rFonts w:asciiTheme="minorHAnsi" w:hAnsiTheme="minorHAnsi" w:cstheme="minorHAnsi"/>
          <w:sz w:val="22"/>
          <w:szCs w:val="22"/>
        </w:rPr>
        <w:t>. This role will include a range of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 duties including </w:t>
      </w:r>
      <w:r w:rsidR="00776399" w:rsidRPr="005020B5">
        <w:rPr>
          <w:rFonts w:asciiTheme="minorHAnsi" w:hAnsiTheme="minorHAnsi" w:cstheme="minorHAnsi"/>
          <w:sz w:val="22"/>
          <w:szCs w:val="22"/>
        </w:rPr>
        <w:t xml:space="preserve">maintenance, </w:t>
      </w:r>
      <w:r w:rsidR="00EA5A7D" w:rsidRPr="005020B5">
        <w:rPr>
          <w:rFonts w:asciiTheme="minorHAnsi" w:hAnsiTheme="minorHAnsi" w:cstheme="minorHAnsi"/>
          <w:sz w:val="22"/>
          <w:szCs w:val="22"/>
        </w:rPr>
        <w:t>security and supervision of the site and related</w:t>
      </w:r>
      <w:r w:rsidRPr="005020B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020B5">
        <w:rPr>
          <w:rFonts w:asciiTheme="minorHAnsi" w:hAnsiTheme="minorHAnsi" w:cstheme="minorHAnsi"/>
          <w:sz w:val="22"/>
          <w:szCs w:val="22"/>
        </w:rPr>
        <w:t>equipment</w:t>
      </w:r>
      <w:r w:rsidR="00776399" w:rsidRPr="005020B5">
        <w:rPr>
          <w:rFonts w:asciiTheme="minorHAnsi" w:hAnsiTheme="minorHAnsi" w:cstheme="minorHAnsi"/>
          <w:sz w:val="22"/>
          <w:szCs w:val="22"/>
        </w:rPr>
        <w:t>.</w:t>
      </w:r>
      <w:r w:rsidR="00EA5A7D" w:rsidRPr="005020B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4221E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776399" w:rsidRPr="005020B5">
        <w:rPr>
          <w:rFonts w:asciiTheme="minorHAnsi" w:hAnsiTheme="minorHAnsi" w:cstheme="minorHAnsi"/>
          <w:sz w:val="22"/>
          <w:szCs w:val="22"/>
        </w:rPr>
        <w:t xml:space="preserve"> This role may require work during the school holidays and occasional weekends.</w:t>
      </w:r>
    </w:p>
    <w:p w14:paraId="32093C4F" w14:textId="77777777" w:rsidR="00D80A2F" w:rsidRPr="005020B5" w:rsidRDefault="004361C1" w:rsidP="00EA5A7D">
      <w:pPr>
        <w:pStyle w:val="Heading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Key tasks:</w:t>
      </w:r>
    </w:p>
    <w:p w14:paraId="4ED9E397" w14:textId="42E86CDE" w:rsidR="00776399" w:rsidRPr="005020B5" w:rsidRDefault="00776399" w:rsidP="00776399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Carry out regular maintenance checks, which might include swimming pool, </w:t>
      </w:r>
      <w:proofErr w:type="spellStart"/>
      <w:r w:rsidRPr="005020B5">
        <w:rPr>
          <w:rFonts w:asciiTheme="minorHAnsi" w:hAnsiTheme="minorHAnsi" w:cstheme="minorHAnsi"/>
          <w:sz w:val="22"/>
          <w:szCs w:val="22"/>
        </w:rPr>
        <w:t>minbus</w:t>
      </w:r>
      <w:proofErr w:type="spellEnd"/>
      <w:r w:rsidRPr="005020B5">
        <w:rPr>
          <w:rFonts w:asciiTheme="minorHAnsi" w:hAnsiTheme="minorHAnsi" w:cstheme="minorHAnsi"/>
          <w:sz w:val="22"/>
          <w:szCs w:val="22"/>
        </w:rPr>
        <w:t>, building compliance checks, replenishment of consumable items daily i.e. soap, towels, toilet paper etc. reporting concerns to the Site Manager.</w:t>
      </w:r>
    </w:p>
    <w:p w14:paraId="6BEF3C46" w14:textId="77777777" w:rsidR="00776399" w:rsidRPr="005020B5" w:rsidRDefault="00E35F28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R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esponsible for the opening and closing of school premises and grounds </w:t>
      </w:r>
      <w:r w:rsidR="0064221E" w:rsidRPr="005020B5">
        <w:rPr>
          <w:rFonts w:asciiTheme="minorHAnsi" w:hAnsiTheme="minorHAnsi" w:cstheme="minorHAnsi"/>
          <w:sz w:val="22"/>
          <w:szCs w:val="22"/>
        </w:rPr>
        <w:t>(</w:t>
      </w:r>
      <w:r w:rsidR="00EA5A7D" w:rsidRPr="005020B5">
        <w:rPr>
          <w:rFonts w:asciiTheme="minorHAnsi" w:hAnsiTheme="minorHAnsi" w:cstheme="minorHAnsi"/>
          <w:sz w:val="22"/>
          <w:szCs w:val="22"/>
        </w:rPr>
        <w:t>when required</w:t>
      </w:r>
      <w:r w:rsidR="0064221E" w:rsidRPr="005020B5">
        <w:rPr>
          <w:rFonts w:asciiTheme="minorHAnsi" w:hAnsiTheme="minorHAnsi" w:cstheme="minorHAnsi"/>
          <w:sz w:val="22"/>
          <w:szCs w:val="22"/>
        </w:rPr>
        <w:t xml:space="preserve">), in the absence of the </w:t>
      </w:r>
      <w:r w:rsidR="005A46F6" w:rsidRPr="005020B5">
        <w:rPr>
          <w:rFonts w:asciiTheme="minorHAnsi" w:hAnsiTheme="minorHAnsi" w:cstheme="minorHAnsi"/>
          <w:sz w:val="22"/>
          <w:szCs w:val="22"/>
        </w:rPr>
        <w:t>Site Manager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45A7FFB" w14:textId="4F6B8C39" w:rsidR="00EA5A7D" w:rsidRPr="005020B5" w:rsidRDefault="00EA5A7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Assist the </w:t>
      </w:r>
      <w:r w:rsidR="005A46F6" w:rsidRPr="005020B5">
        <w:rPr>
          <w:rFonts w:asciiTheme="minorHAnsi" w:hAnsiTheme="minorHAnsi" w:cstheme="minorHAnsi"/>
          <w:sz w:val="22"/>
          <w:szCs w:val="22"/>
        </w:rPr>
        <w:t>Site Manager</w:t>
      </w:r>
      <w:r w:rsidRPr="005020B5">
        <w:rPr>
          <w:rFonts w:asciiTheme="minorHAnsi" w:hAnsiTheme="minorHAnsi" w:cstheme="minorHAnsi"/>
          <w:sz w:val="22"/>
          <w:szCs w:val="22"/>
        </w:rPr>
        <w:t xml:space="preserve"> where appropriate in enabling access in the event of snow, flooding or other emergency situations.</w:t>
      </w:r>
    </w:p>
    <w:p w14:paraId="20490C81" w14:textId="381B14AF" w:rsidR="00EA5A7D" w:rsidRPr="005020B5" w:rsidRDefault="0064221E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Assist the </w:t>
      </w:r>
      <w:r w:rsidR="005A46F6" w:rsidRPr="005020B5">
        <w:rPr>
          <w:rFonts w:asciiTheme="minorHAnsi" w:hAnsiTheme="minorHAnsi" w:cstheme="minorHAnsi"/>
          <w:sz w:val="22"/>
          <w:szCs w:val="22"/>
        </w:rPr>
        <w:t>Site Manager</w:t>
      </w:r>
      <w:r w:rsidRPr="005020B5">
        <w:rPr>
          <w:rFonts w:asciiTheme="minorHAnsi" w:hAnsiTheme="minorHAnsi" w:cstheme="minorHAnsi"/>
          <w:sz w:val="22"/>
          <w:szCs w:val="22"/>
        </w:rPr>
        <w:t xml:space="preserve"> in the </w:t>
      </w:r>
      <w:r w:rsidR="00EA5A7D" w:rsidRPr="005020B5">
        <w:rPr>
          <w:rFonts w:asciiTheme="minorHAnsi" w:hAnsiTheme="minorHAnsi" w:cstheme="minorHAnsi"/>
          <w:sz w:val="22"/>
          <w:szCs w:val="22"/>
        </w:rPr>
        <w:t>security</w:t>
      </w:r>
      <w:r w:rsidRPr="005020B5">
        <w:rPr>
          <w:rFonts w:asciiTheme="minorHAnsi" w:hAnsiTheme="minorHAnsi" w:cstheme="minorHAnsi"/>
          <w:sz w:val="22"/>
          <w:szCs w:val="22"/>
        </w:rPr>
        <w:t xml:space="preserve"> oversight of the school premises and grounds,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49167C" w:rsidRPr="005020B5">
        <w:rPr>
          <w:rFonts w:asciiTheme="minorHAnsi" w:hAnsiTheme="minorHAnsi" w:cstheme="minorHAnsi"/>
          <w:sz w:val="22"/>
          <w:szCs w:val="22"/>
        </w:rPr>
        <w:t>responding to alarm call outs</w:t>
      </w:r>
      <w:r w:rsidRPr="005020B5">
        <w:rPr>
          <w:rFonts w:asciiTheme="minorHAnsi" w:hAnsiTheme="minorHAnsi" w:cstheme="minorHAnsi"/>
          <w:sz w:val="22"/>
          <w:szCs w:val="22"/>
        </w:rPr>
        <w:t xml:space="preserve"> or</w:t>
      </w:r>
      <w:r w:rsidR="00D16201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Pr="005020B5">
        <w:rPr>
          <w:rFonts w:asciiTheme="minorHAnsi" w:hAnsiTheme="minorHAnsi" w:cstheme="minorHAnsi"/>
          <w:sz w:val="22"/>
          <w:szCs w:val="22"/>
        </w:rPr>
        <w:t>r</w:t>
      </w:r>
      <w:r w:rsidR="00EA5A7D" w:rsidRPr="005020B5">
        <w:rPr>
          <w:rFonts w:asciiTheme="minorHAnsi" w:hAnsiTheme="minorHAnsi" w:cstheme="minorHAnsi"/>
          <w:sz w:val="22"/>
          <w:szCs w:val="22"/>
        </w:rPr>
        <w:t>eport</w:t>
      </w:r>
      <w:r w:rsidRPr="005020B5">
        <w:rPr>
          <w:rFonts w:asciiTheme="minorHAnsi" w:hAnsiTheme="minorHAnsi" w:cstheme="minorHAnsi"/>
          <w:sz w:val="22"/>
          <w:szCs w:val="22"/>
        </w:rPr>
        <w:t>ing emergency events such as</w:t>
      </w:r>
      <w:r w:rsidR="0049167C" w:rsidRPr="005020B5">
        <w:rPr>
          <w:rFonts w:asciiTheme="minorHAnsi" w:hAnsiTheme="minorHAnsi" w:cstheme="minorHAnsi"/>
          <w:sz w:val="22"/>
          <w:szCs w:val="22"/>
        </w:rPr>
        <w:t xml:space="preserve"> fire, flood, break-in; vandalism, </w:t>
      </w:r>
      <w:r w:rsidR="00EA5A7D" w:rsidRPr="005020B5">
        <w:rPr>
          <w:rFonts w:asciiTheme="minorHAnsi" w:hAnsiTheme="minorHAnsi" w:cstheme="minorHAnsi"/>
          <w:sz w:val="22"/>
          <w:szCs w:val="22"/>
        </w:rPr>
        <w:t>accident.</w:t>
      </w:r>
    </w:p>
    <w:p w14:paraId="15E06450" w14:textId="77777777" w:rsidR="00776399" w:rsidRPr="005020B5" w:rsidRDefault="00776399" w:rsidP="00776399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Notify the Site Manager of any necessary repairs, routine maintenance works or faulty equipment, which are outside and fall outside of normal </w:t>
      </w:r>
      <w:proofErr w:type="spellStart"/>
      <w:r w:rsidRPr="005020B5">
        <w:rPr>
          <w:rFonts w:asciiTheme="minorHAnsi" w:hAnsiTheme="minorHAnsi" w:cstheme="minorHAnsi"/>
          <w:sz w:val="22"/>
          <w:szCs w:val="22"/>
        </w:rPr>
        <w:t>careaking</w:t>
      </w:r>
      <w:proofErr w:type="spellEnd"/>
      <w:r w:rsidRPr="005020B5">
        <w:rPr>
          <w:rFonts w:asciiTheme="minorHAnsi" w:hAnsiTheme="minorHAnsi" w:cstheme="minorHAnsi"/>
          <w:sz w:val="22"/>
          <w:szCs w:val="22"/>
        </w:rPr>
        <w:t xml:space="preserve"> duties. Carry out first line repairs and maintenance which are reasonably expected of the role.</w:t>
      </w:r>
    </w:p>
    <w:p w14:paraId="6EA849FF" w14:textId="4CE78311" w:rsidR="008E55A1" w:rsidRPr="005020B5" w:rsidRDefault="00EA5A7D" w:rsidP="002C0816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Direct contractors to the site of repair and maintenance work when required.</w:t>
      </w:r>
    </w:p>
    <w:p w14:paraId="2E41E9EB" w14:textId="4031C1DB" w:rsidR="0048022D" w:rsidRPr="005020B5" w:rsidRDefault="005A46F6" w:rsidP="00231FC2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Ensure the school</w:t>
      </w:r>
      <w:r w:rsidR="00776399" w:rsidRPr="005020B5">
        <w:rPr>
          <w:rFonts w:asciiTheme="minorHAnsi" w:hAnsiTheme="minorHAnsi" w:cstheme="minorHAnsi"/>
          <w:sz w:val="22"/>
          <w:szCs w:val="22"/>
        </w:rPr>
        <w:t xml:space="preserve"> is consistently clean and tidy, including outside grounds, </w:t>
      </w:r>
      <w:r w:rsidR="0048022D" w:rsidRPr="005020B5">
        <w:rPr>
          <w:rFonts w:asciiTheme="minorHAnsi" w:hAnsiTheme="minorHAnsi" w:cstheme="minorHAnsi"/>
          <w:sz w:val="22"/>
          <w:szCs w:val="22"/>
        </w:rPr>
        <w:t>playgrounds, paths and entrances, collect all litter, refuse and medical waste and convey to nominated collection point for incineration or collection by contractor.</w:t>
      </w:r>
    </w:p>
    <w:p w14:paraId="372BE756" w14:textId="49C37DB3" w:rsidR="00EA5A7D" w:rsidRPr="005020B5" w:rsidRDefault="0064221E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lastRenderedPageBreak/>
        <w:t>Ensure</w:t>
      </w:r>
      <w:r w:rsidR="00140480" w:rsidRPr="005020B5">
        <w:rPr>
          <w:rFonts w:asciiTheme="minorHAnsi" w:hAnsiTheme="minorHAnsi" w:cstheme="minorHAnsi"/>
          <w:sz w:val="22"/>
          <w:szCs w:val="22"/>
        </w:rPr>
        <w:t xml:space="preserve"> playground</w:t>
      </w:r>
      <w:r w:rsidRPr="005020B5">
        <w:rPr>
          <w:rFonts w:asciiTheme="minorHAnsi" w:hAnsiTheme="minorHAnsi" w:cstheme="minorHAnsi"/>
          <w:sz w:val="22"/>
          <w:szCs w:val="22"/>
        </w:rPr>
        <w:t>s</w:t>
      </w:r>
      <w:r w:rsidR="00140480" w:rsidRPr="005020B5">
        <w:rPr>
          <w:rFonts w:asciiTheme="minorHAnsi" w:hAnsiTheme="minorHAnsi" w:cstheme="minorHAnsi"/>
          <w:sz w:val="22"/>
          <w:szCs w:val="22"/>
        </w:rPr>
        <w:t>, paths and entrances</w:t>
      </w:r>
      <w:r w:rsidRPr="005020B5">
        <w:rPr>
          <w:rFonts w:asciiTheme="minorHAnsi" w:hAnsiTheme="minorHAnsi" w:cstheme="minorHAnsi"/>
          <w:sz w:val="22"/>
          <w:szCs w:val="22"/>
        </w:rPr>
        <w:t xml:space="preserve"> are kept clean and clear and that</w:t>
      </w:r>
      <w:r w:rsidR="00DA5C21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140480" w:rsidRPr="005020B5">
        <w:rPr>
          <w:rFonts w:asciiTheme="minorHAnsi" w:hAnsiTheme="minorHAnsi" w:cstheme="minorHAnsi"/>
          <w:sz w:val="22"/>
          <w:szCs w:val="22"/>
        </w:rPr>
        <w:t>gullies and drains</w:t>
      </w:r>
      <w:r w:rsidRPr="005020B5">
        <w:rPr>
          <w:rFonts w:asciiTheme="minorHAnsi" w:hAnsiTheme="minorHAnsi" w:cstheme="minorHAnsi"/>
          <w:sz w:val="22"/>
          <w:szCs w:val="22"/>
        </w:rPr>
        <w:t xml:space="preserve"> are free-flowing.</w:t>
      </w:r>
      <w:r w:rsidR="00140480" w:rsidRPr="005020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C436AE" w14:textId="51198265" w:rsidR="00EA5A7D" w:rsidRPr="005020B5" w:rsidRDefault="00072F99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Ensure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 accessible light fittings</w:t>
      </w:r>
      <w:r w:rsidRPr="005020B5">
        <w:rPr>
          <w:rFonts w:asciiTheme="minorHAnsi" w:hAnsiTheme="minorHAnsi" w:cstheme="minorHAnsi"/>
          <w:sz w:val="22"/>
          <w:szCs w:val="22"/>
        </w:rPr>
        <w:t xml:space="preserve"> are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 replace</w:t>
      </w:r>
      <w:r w:rsidRPr="005020B5">
        <w:rPr>
          <w:rFonts w:asciiTheme="minorHAnsi" w:hAnsiTheme="minorHAnsi" w:cstheme="minorHAnsi"/>
          <w:sz w:val="22"/>
          <w:szCs w:val="22"/>
        </w:rPr>
        <w:t>d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 whe</w:t>
      </w:r>
      <w:r w:rsidRPr="005020B5">
        <w:rPr>
          <w:rFonts w:asciiTheme="minorHAnsi" w:hAnsiTheme="minorHAnsi" w:cstheme="minorHAnsi"/>
          <w:sz w:val="22"/>
          <w:szCs w:val="22"/>
        </w:rPr>
        <w:t>n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 necessary</w:t>
      </w:r>
      <w:r w:rsidRPr="005020B5">
        <w:rPr>
          <w:rFonts w:asciiTheme="minorHAnsi" w:hAnsiTheme="minorHAnsi" w:cstheme="minorHAnsi"/>
          <w:sz w:val="22"/>
          <w:szCs w:val="22"/>
        </w:rPr>
        <w:t>.</w:t>
      </w:r>
      <w:r w:rsidR="00EA5A7D" w:rsidRPr="005020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A99647" w14:textId="0EC29E24" w:rsidR="00EA5A7D" w:rsidRPr="005020B5" w:rsidRDefault="00EA5A7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Taking delivery of stores, materials and other goods and conveying them to their points of distribution.</w:t>
      </w:r>
    </w:p>
    <w:p w14:paraId="67F6EF0B" w14:textId="371EDE93" w:rsidR="00EA5A7D" w:rsidRPr="005020B5" w:rsidRDefault="00EA5A7D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Set up and remove furniture e.g.</w:t>
      </w:r>
      <w:r w:rsidR="00776399" w:rsidRPr="005020B5">
        <w:rPr>
          <w:rFonts w:asciiTheme="minorHAnsi" w:hAnsiTheme="minorHAnsi" w:cstheme="minorHAnsi"/>
          <w:sz w:val="22"/>
          <w:szCs w:val="22"/>
        </w:rPr>
        <w:t xml:space="preserve"> </w:t>
      </w:r>
      <w:r w:rsidR="0048022D" w:rsidRPr="005020B5">
        <w:rPr>
          <w:rFonts w:asciiTheme="minorHAnsi" w:hAnsiTheme="minorHAnsi" w:cstheme="minorHAnsi"/>
          <w:sz w:val="22"/>
          <w:szCs w:val="22"/>
        </w:rPr>
        <w:t xml:space="preserve">lunch hall, </w:t>
      </w:r>
      <w:r w:rsidRPr="005020B5">
        <w:rPr>
          <w:rFonts w:asciiTheme="minorHAnsi" w:hAnsiTheme="minorHAnsi" w:cstheme="minorHAnsi"/>
          <w:sz w:val="22"/>
          <w:szCs w:val="22"/>
        </w:rPr>
        <w:t>assemblies</w:t>
      </w:r>
      <w:r w:rsidR="00ED54E7" w:rsidRPr="005020B5">
        <w:rPr>
          <w:rFonts w:asciiTheme="minorHAnsi" w:hAnsiTheme="minorHAnsi" w:cstheme="minorHAnsi"/>
          <w:sz w:val="22"/>
          <w:szCs w:val="22"/>
        </w:rPr>
        <w:t>, school events</w:t>
      </w:r>
      <w:r w:rsidR="00776399" w:rsidRPr="005020B5">
        <w:rPr>
          <w:rFonts w:asciiTheme="minorHAnsi" w:hAnsiTheme="minorHAnsi" w:cstheme="minorHAnsi"/>
          <w:sz w:val="22"/>
          <w:szCs w:val="22"/>
        </w:rPr>
        <w:t>, meetings, training days</w:t>
      </w:r>
      <w:r w:rsidR="00ED54E7" w:rsidRPr="005020B5">
        <w:rPr>
          <w:rFonts w:asciiTheme="minorHAnsi" w:hAnsiTheme="minorHAnsi" w:cstheme="minorHAnsi"/>
          <w:sz w:val="22"/>
          <w:szCs w:val="22"/>
        </w:rPr>
        <w:t xml:space="preserve"> and lettings</w:t>
      </w:r>
      <w:r w:rsidRPr="005020B5">
        <w:rPr>
          <w:rFonts w:asciiTheme="minorHAnsi" w:hAnsiTheme="minorHAnsi" w:cstheme="minorHAnsi"/>
          <w:sz w:val="22"/>
          <w:szCs w:val="22"/>
        </w:rPr>
        <w:t xml:space="preserve"> as required.</w:t>
      </w:r>
    </w:p>
    <w:p w14:paraId="364D8A04" w14:textId="10C07109" w:rsidR="0049167C" w:rsidRPr="005020B5" w:rsidRDefault="0049167C" w:rsidP="008E55A1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Ensure Health and Safety and Site records are maintained accurately.</w:t>
      </w:r>
    </w:p>
    <w:p w14:paraId="41BD17B9" w14:textId="29DA77BC" w:rsidR="005020B5" w:rsidRPr="005020B5" w:rsidRDefault="005020B5" w:rsidP="005020B5">
      <w:pPr>
        <w:spacing w:after="200" w:line="360" w:lineRule="auto"/>
        <w:rPr>
          <w:rFonts w:asciiTheme="minorHAnsi" w:hAnsiTheme="minorHAnsi" w:cstheme="minorHAnsi"/>
          <w:sz w:val="22"/>
          <w:szCs w:val="22"/>
        </w:rPr>
      </w:pPr>
    </w:p>
    <w:p w14:paraId="2ACD97B1" w14:textId="098FACFB" w:rsidR="005020B5" w:rsidRPr="005020B5" w:rsidRDefault="005020B5" w:rsidP="005020B5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Please note that this is illustrative of the general nature and level of responsibility of the role. It is not a comprehensive list of all tasks that the Site Assistant will carry out. The postholder may be required to do other duties appropriate to the level of the role.</w:t>
      </w:r>
    </w:p>
    <w:p w14:paraId="3D3036F2" w14:textId="77777777" w:rsidR="005020B5" w:rsidRPr="005020B5" w:rsidRDefault="005020B5" w:rsidP="005020B5">
      <w:pPr>
        <w:spacing w:after="200" w:line="360" w:lineRule="auto"/>
        <w:rPr>
          <w:rFonts w:asciiTheme="minorHAnsi" w:hAnsiTheme="minorHAnsi" w:cstheme="minorHAnsi"/>
          <w:sz w:val="22"/>
          <w:szCs w:val="22"/>
        </w:rPr>
      </w:pPr>
    </w:p>
    <w:p w14:paraId="6275C0E1" w14:textId="1527F62C" w:rsidR="00776399" w:rsidRPr="005020B5" w:rsidRDefault="00776399" w:rsidP="00776399">
      <w:pPr>
        <w:spacing w:after="200" w:line="360" w:lineRule="auto"/>
        <w:rPr>
          <w:rFonts w:asciiTheme="minorHAnsi" w:hAnsiTheme="minorHAnsi" w:cstheme="minorHAnsi"/>
          <w:sz w:val="22"/>
          <w:szCs w:val="22"/>
        </w:rPr>
      </w:pPr>
    </w:p>
    <w:p w14:paraId="391BA4A1" w14:textId="29213D88" w:rsidR="00776399" w:rsidRPr="005020B5" w:rsidRDefault="00776399" w:rsidP="00776399">
      <w:pPr>
        <w:spacing w:after="200" w:line="360" w:lineRule="auto"/>
        <w:rPr>
          <w:rFonts w:asciiTheme="minorHAnsi" w:hAnsiTheme="minorHAnsi" w:cstheme="minorHAnsi"/>
          <w:sz w:val="22"/>
          <w:szCs w:val="22"/>
        </w:rPr>
        <w:sectPr w:rsidR="00776399" w:rsidRPr="005020B5" w:rsidSect="003F5381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3BDB4C" w14:textId="77777777" w:rsidR="00CA10BE" w:rsidRPr="005020B5" w:rsidRDefault="00CA10BE" w:rsidP="00CA10BE">
      <w:pPr>
        <w:pStyle w:val="Heading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lastRenderedPageBreak/>
        <w:t>PERSON SPECIFICATION</w:t>
      </w:r>
    </w:p>
    <w:p w14:paraId="1B58C0FD" w14:textId="77777777" w:rsidR="00CA10BE" w:rsidRPr="005020B5" w:rsidRDefault="00CA10BE" w:rsidP="00CA10BE">
      <w:pPr>
        <w:pStyle w:val="Heading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Essential key skills, abilities, knowledge, experience, values and behaviours</w:t>
      </w:r>
    </w:p>
    <w:p w14:paraId="6CA9F296" w14:textId="05F13315" w:rsidR="0049167C" w:rsidRPr="005020B5" w:rsidRDefault="0049167C" w:rsidP="00682EA5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Ability to work flexibly and respond to the needs of the school.</w:t>
      </w:r>
    </w:p>
    <w:p w14:paraId="461A4857" w14:textId="2F8717D4" w:rsidR="00DA5C21" w:rsidRPr="005020B5" w:rsidRDefault="00DA5C21" w:rsidP="00682EA5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Ability to learn to undertake new tasks</w:t>
      </w:r>
    </w:p>
    <w:p w14:paraId="3E35B0E5" w14:textId="606496A7" w:rsidR="00CA10BE" w:rsidRPr="005020B5" w:rsidRDefault="00CA10BE" w:rsidP="008E55A1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Ability to identify work priorities</w:t>
      </w:r>
    </w:p>
    <w:p w14:paraId="7C1A0996" w14:textId="1D89DB51" w:rsidR="00DA5C21" w:rsidRPr="005020B5" w:rsidRDefault="00DA5C21" w:rsidP="00DA5C21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Ability to work effectively and supportively as a member of the school team.</w:t>
      </w:r>
    </w:p>
    <w:p w14:paraId="49F497D8" w14:textId="69086727" w:rsidR="00CA10BE" w:rsidRPr="005020B5" w:rsidRDefault="00CA10BE" w:rsidP="008E55A1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Ability to demonstrate commitment to Equal Opportunities.</w:t>
      </w:r>
    </w:p>
    <w:p w14:paraId="026A397C" w14:textId="0BF0D923" w:rsidR="00DA5C21" w:rsidRPr="005020B5" w:rsidRDefault="00DA5C21" w:rsidP="00682EA5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Ability to maintain confidentiality on all school matters</w:t>
      </w:r>
    </w:p>
    <w:p w14:paraId="06BA15A7" w14:textId="77777777" w:rsidR="00682EA5" w:rsidRPr="005020B5" w:rsidRDefault="00682EA5" w:rsidP="00682EA5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115339481"/>
      <w:r w:rsidRPr="005020B5">
        <w:rPr>
          <w:rFonts w:asciiTheme="minorHAnsi" w:hAnsiTheme="minorHAnsi" w:cstheme="minorHAnsi"/>
          <w:sz w:val="22"/>
          <w:szCs w:val="22"/>
        </w:rPr>
        <w:t>Displays commitment to the protection and safeguarding of children and young people.</w:t>
      </w:r>
      <w:bookmarkEnd w:id="0"/>
    </w:p>
    <w:p w14:paraId="24601C6C" w14:textId="076AD304" w:rsidR="0049167C" w:rsidRPr="005020B5" w:rsidRDefault="00CA10BE" w:rsidP="0049167C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Willingness to </w:t>
      </w:r>
      <w:r w:rsidR="00DA5C21" w:rsidRPr="005020B5">
        <w:rPr>
          <w:rFonts w:asciiTheme="minorHAnsi" w:hAnsiTheme="minorHAnsi" w:cstheme="minorHAnsi"/>
          <w:sz w:val="22"/>
          <w:szCs w:val="22"/>
        </w:rPr>
        <w:t xml:space="preserve">undertake and </w:t>
      </w:r>
      <w:r w:rsidRPr="005020B5">
        <w:rPr>
          <w:rFonts w:asciiTheme="minorHAnsi" w:hAnsiTheme="minorHAnsi" w:cstheme="minorHAnsi"/>
          <w:sz w:val="22"/>
          <w:szCs w:val="22"/>
        </w:rPr>
        <w:t>participate in further training and development opportunities offered by the school and county, to further knowledge</w:t>
      </w:r>
      <w:r w:rsidR="0049167C" w:rsidRPr="005020B5">
        <w:rPr>
          <w:rFonts w:asciiTheme="minorHAnsi" w:hAnsiTheme="minorHAnsi" w:cstheme="minorHAnsi"/>
          <w:sz w:val="22"/>
          <w:szCs w:val="22"/>
        </w:rPr>
        <w:t>.</w:t>
      </w:r>
    </w:p>
    <w:p w14:paraId="282DFCB2" w14:textId="370096E0" w:rsidR="00910479" w:rsidRPr="005020B5" w:rsidRDefault="00910479" w:rsidP="0049167C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Ability to drive and willingness to work across sites.</w:t>
      </w:r>
    </w:p>
    <w:p w14:paraId="1C1D7829" w14:textId="1CBD1B76" w:rsidR="0049167C" w:rsidRPr="005020B5" w:rsidRDefault="00DA5C21" w:rsidP="0049167C">
      <w:pPr>
        <w:pStyle w:val="Heading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Desirable key skills, abilities, knowledge, experience, values and behaviours</w:t>
      </w:r>
    </w:p>
    <w:p w14:paraId="725F4C19" w14:textId="54F37D5F" w:rsidR="00DA5C21" w:rsidRPr="005020B5" w:rsidRDefault="00DA5C21" w:rsidP="00DA5C21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Experience of keeping work records.</w:t>
      </w:r>
    </w:p>
    <w:p w14:paraId="666D04D2" w14:textId="50EFC05C" w:rsidR="00DA5C21" w:rsidRPr="005020B5" w:rsidRDefault="00DA5C21" w:rsidP="00DA5C21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Willingness to be a Fire </w:t>
      </w:r>
      <w:proofErr w:type="spellStart"/>
      <w:r w:rsidR="0049167C" w:rsidRPr="005020B5">
        <w:rPr>
          <w:rFonts w:asciiTheme="minorHAnsi" w:hAnsiTheme="minorHAnsi" w:cstheme="minorHAnsi"/>
          <w:sz w:val="22"/>
          <w:szCs w:val="22"/>
        </w:rPr>
        <w:t>marshall</w:t>
      </w:r>
      <w:proofErr w:type="spellEnd"/>
      <w:r w:rsidR="0049167C" w:rsidRPr="005020B5">
        <w:rPr>
          <w:rFonts w:asciiTheme="minorHAnsi" w:hAnsiTheme="minorHAnsi" w:cstheme="minorHAnsi"/>
          <w:sz w:val="22"/>
          <w:szCs w:val="22"/>
        </w:rPr>
        <w:t>.</w:t>
      </w:r>
    </w:p>
    <w:p w14:paraId="5B1B9F44" w14:textId="77777777" w:rsidR="00CA10BE" w:rsidRPr="005020B5" w:rsidRDefault="00CA10BE" w:rsidP="00CA10BE">
      <w:pPr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020B5">
        <w:rPr>
          <w:rFonts w:asciiTheme="minorHAnsi" w:hAnsiTheme="minorHAnsi" w:cstheme="minorHAnsi"/>
          <w:b/>
          <w:bCs/>
          <w:sz w:val="22"/>
          <w:szCs w:val="22"/>
        </w:rPr>
        <w:t>Document version control:</w:t>
      </w:r>
    </w:p>
    <w:p w14:paraId="4DB9D795" w14:textId="030F959E" w:rsidR="00CA10BE" w:rsidRPr="005020B5" w:rsidRDefault="00CA10BE" w:rsidP="00CA10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Date created/amended: </w:t>
      </w:r>
      <w:r w:rsidR="008E55A1" w:rsidRPr="005020B5">
        <w:rPr>
          <w:rFonts w:asciiTheme="minorHAnsi" w:hAnsiTheme="minorHAnsi" w:cstheme="minorHAnsi"/>
          <w:sz w:val="22"/>
          <w:szCs w:val="22"/>
        </w:rPr>
        <w:t>December</w:t>
      </w:r>
      <w:r w:rsidR="000705AA" w:rsidRPr="005020B5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6D904DD6" w14:textId="1CDB4730" w:rsidR="00CA10BE" w:rsidRPr="005020B5" w:rsidRDefault="00CA10BE" w:rsidP="00CA10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>Name of person created/amended document:</w:t>
      </w:r>
      <w:r w:rsidR="008E55A1" w:rsidRPr="005020B5">
        <w:rPr>
          <w:rFonts w:asciiTheme="minorHAnsi" w:hAnsiTheme="minorHAnsi" w:cstheme="minorHAnsi"/>
          <w:sz w:val="22"/>
          <w:szCs w:val="22"/>
        </w:rPr>
        <w:t xml:space="preserve"> HG</w:t>
      </w:r>
      <w:r w:rsidRPr="005020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06FB5C" w14:textId="4768E8D9" w:rsidR="00CA10BE" w:rsidRPr="005020B5" w:rsidRDefault="00CA10BE" w:rsidP="00CA10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20B5">
        <w:rPr>
          <w:rFonts w:asciiTheme="minorHAnsi" w:hAnsiTheme="minorHAnsi" w:cstheme="minorHAnsi"/>
          <w:sz w:val="22"/>
          <w:szCs w:val="22"/>
        </w:rPr>
        <w:t xml:space="preserve">Job Evaluation Reference: </w:t>
      </w:r>
      <w:r w:rsidR="00682EA5" w:rsidRPr="005020B5">
        <w:rPr>
          <w:rFonts w:asciiTheme="minorHAnsi" w:hAnsiTheme="minorHAnsi" w:cstheme="minorHAnsi"/>
          <w:sz w:val="22"/>
          <w:szCs w:val="22"/>
        </w:rPr>
        <w:t>12956</w:t>
      </w:r>
    </w:p>
    <w:p w14:paraId="5D32E1F7" w14:textId="77777777" w:rsidR="005C772C" w:rsidRPr="005020B5" w:rsidRDefault="005C772C" w:rsidP="009106CE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5C772C" w:rsidRPr="005020B5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4F988CAA" w:rsidR="005C772C" w:rsidRPr="005020B5" w:rsidRDefault="005C772C" w:rsidP="00BD26FE">
      <w:pPr>
        <w:pStyle w:val="Title"/>
        <w:spacing w:line="360" w:lineRule="auto"/>
        <w:outlineLvl w:val="0"/>
        <w:rPr>
          <w:rFonts w:asciiTheme="minorHAnsi" w:hAnsiTheme="minorHAnsi" w:cstheme="minorHAnsi"/>
          <w:sz w:val="22"/>
          <w:szCs w:val="22"/>
          <w:u w:val="none"/>
        </w:rPr>
      </w:pPr>
      <w:r w:rsidRPr="005020B5">
        <w:rPr>
          <w:rFonts w:asciiTheme="minorHAnsi" w:hAnsiTheme="minorHAnsi" w:cstheme="minorHAnsi"/>
          <w:sz w:val="22"/>
          <w:szCs w:val="22"/>
          <w:u w:val="none"/>
        </w:rPr>
        <w:lastRenderedPageBreak/>
        <w:t>Health &amp; Safety Functions</w:t>
      </w:r>
    </w:p>
    <w:p w14:paraId="1EEBDE91" w14:textId="2A594507" w:rsidR="005C772C" w:rsidRPr="005020B5" w:rsidRDefault="005C772C" w:rsidP="00BD26FE">
      <w:pPr>
        <w:pStyle w:val="Title"/>
        <w:spacing w:line="360" w:lineRule="auto"/>
        <w:ind w:left="-900" w:right="-694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5020B5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5020B5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are applying</w:t>
      </w:r>
      <w:r w:rsidRPr="005020B5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for. This information will help you if successful in your application identify any </w:t>
      </w:r>
      <w:r w:rsidR="00595D51" w:rsidRPr="005020B5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health-related</w:t>
      </w:r>
      <w:r w:rsidRPr="005020B5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5020B5" w14:paraId="37B724DE" w14:textId="77777777" w:rsidTr="00BD26FE">
        <w:trPr>
          <w:tblHeader/>
        </w:trPr>
        <w:tc>
          <w:tcPr>
            <w:tcW w:w="8691" w:type="dxa"/>
          </w:tcPr>
          <w:p w14:paraId="27F5F91C" w14:textId="50E8E8CE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Applicable to role </w:t>
            </w:r>
          </w:p>
        </w:tc>
      </w:tr>
      <w:tr w:rsidR="005C772C" w:rsidRPr="005020B5" w14:paraId="1C0F05BA" w14:textId="77777777" w:rsidTr="00BD26FE">
        <w:trPr>
          <w:tblHeader/>
        </w:trPr>
        <w:tc>
          <w:tcPr>
            <w:tcW w:w="8691" w:type="dxa"/>
          </w:tcPr>
          <w:p w14:paraId="1EDA8F86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07E6AC55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2CBFEE0C" w14:textId="77777777" w:rsidTr="00BD26FE">
        <w:trPr>
          <w:tblHeader/>
        </w:trPr>
        <w:tc>
          <w:tcPr>
            <w:tcW w:w="8691" w:type="dxa"/>
          </w:tcPr>
          <w:p w14:paraId="075B83BF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Working with children/vulnerable adults</w:t>
            </w:r>
          </w:p>
        </w:tc>
        <w:tc>
          <w:tcPr>
            <w:tcW w:w="1389" w:type="dxa"/>
          </w:tcPr>
          <w:p w14:paraId="5CD9DB53" w14:textId="376DF07A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7790F189" w14:textId="77777777" w:rsidTr="00BD26FE">
        <w:trPr>
          <w:tblHeader/>
        </w:trPr>
        <w:tc>
          <w:tcPr>
            <w:tcW w:w="8691" w:type="dxa"/>
          </w:tcPr>
          <w:p w14:paraId="5A1C159A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Moving &amp; handling operations</w:t>
            </w:r>
          </w:p>
        </w:tc>
        <w:tc>
          <w:tcPr>
            <w:tcW w:w="1389" w:type="dxa"/>
          </w:tcPr>
          <w:p w14:paraId="0275AD95" w14:textId="0FAF499F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2C0FDC9F" w14:textId="77777777" w:rsidTr="00BD26FE">
        <w:trPr>
          <w:tblHeader/>
        </w:trPr>
        <w:tc>
          <w:tcPr>
            <w:tcW w:w="8691" w:type="dxa"/>
          </w:tcPr>
          <w:p w14:paraId="0E8F0EC2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Occupational Driving</w:t>
            </w:r>
          </w:p>
        </w:tc>
        <w:tc>
          <w:tcPr>
            <w:tcW w:w="1389" w:type="dxa"/>
          </w:tcPr>
          <w:p w14:paraId="2135E7F1" w14:textId="52A80F4F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65D2A7F0" w14:textId="77777777" w:rsidTr="00BD26FE">
        <w:trPr>
          <w:tblHeader/>
        </w:trPr>
        <w:tc>
          <w:tcPr>
            <w:tcW w:w="8691" w:type="dxa"/>
          </w:tcPr>
          <w:p w14:paraId="778F91F4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89" w:type="dxa"/>
          </w:tcPr>
          <w:p w14:paraId="59DF47CF" w14:textId="2DA40B78" w:rsidR="005C772C" w:rsidRPr="005020B5" w:rsidRDefault="003067A8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Occasional</w:t>
            </w:r>
          </w:p>
        </w:tc>
      </w:tr>
      <w:tr w:rsidR="005C772C" w:rsidRPr="005020B5" w14:paraId="2A07981F" w14:textId="77777777" w:rsidTr="00BD26FE">
        <w:trPr>
          <w:tblHeader/>
        </w:trPr>
        <w:tc>
          <w:tcPr>
            <w:tcW w:w="8691" w:type="dxa"/>
          </w:tcPr>
          <w:p w14:paraId="5D8196ED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Working at height</w:t>
            </w:r>
          </w:p>
        </w:tc>
        <w:tc>
          <w:tcPr>
            <w:tcW w:w="1389" w:type="dxa"/>
          </w:tcPr>
          <w:p w14:paraId="4F87DBC9" w14:textId="48992749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207ABEE7" w14:textId="77777777" w:rsidTr="00BD26FE">
        <w:trPr>
          <w:tblHeader/>
        </w:trPr>
        <w:tc>
          <w:tcPr>
            <w:tcW w:w="8691" w:type="dxa"/>
          </w:tcPr>
          <w:p w14:paraId="00639889" w14:textId="238EDCDA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Shift / night work</w:t>
            </w:r>
          </w:p>
        </w:tc>
        <w:tc>
          <w:tcPr>
            <w:tcW w:w="1389" w:type="dxa"/>
          </w:tcPr>
          <w:p w14:paraId="07DF66E3" w14:textId="286DACBC" w:rsidR="005C772C" w:rsidRPr="005020B5" w:rsidRDefault="003067A8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45DBE800" w14:textId="77777777" w:rsidTr="00BD26FE">
        <w:trPr>
          <w:tblHeader/>
        </w:trPr>
        <w:tc>
          <w:tcPr>
            <w:tcW w:w="8691" w:type="dxa"/>
          </w:tcPr>
          <w:p w14:paraId="1FFA5AC2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265555A1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04D753CE" w14:textId="77777777" w:rsidTr="00BD26FE">
        <w:trPr>
          <w:tblHeader/>
        </w:trPr>
        <w:tc>
          <w:tcPr>
            <w:tcW w:w="8691" w:type="dxa"/>
          </w:tcPr>
          <w:p w14:paraId="206034F3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Using power tools</w:t>
            </w:r>
          </w:p>
        </w:tc>
        <w:tc>
          <w:tcPr>
            <w:tcW w:w="1389" w:type="dxa"/>
          </w:tcPr>
          <w:p w14:paraId="25DC05CD" w14:textId="32C2CCA4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020B5" w:rsidRPr="005020B5" w14:paraId="33D66509" w14:textId="77777777" w:rsidTr="00BD26FE">
        <w:trPr>
          <w:tblHeader/>
        </w:trPr>
        <w:tc>
          <w:tcPr>
            <w:tcW w:w="8691" w:type="dxa"/>
          </w:tcPr>
          <w:p w14:paraId="07A44827" w14:textId="668C96C3" w:rsidR="005020B5" w:rsidRPr="005020B5" w:rsidRDefault="005020B5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DIY Skills +</w:t>
            </w:r>
          </w:p>
        </w:tc>
        <w:tc>
          <w:tcPr>
            <w:tcW w:w="1389" w:type="dxa"/>
          </w:tcPr>
          <w:p w14:paraId="4470BB83" w14:textId="7DC977BA" w:rsidR="005020B5" w:rsidRPr="005020B5" w:rsidRDefault="005020B5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2433D231" w14:textId="77777777" w:rsidTr="00BD26FE">
        <w:trPr>
          <w:tblHeader/>
        </w:trPr>
        <w:tc>
          <w:tcPr>
            <w:tcW w:w="8691" w:type="dxa"/>
          </w:tcPr>
          <w:p w14:paraId="53B6C081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Exposure to noise and /or vibration</w:t>
            </w:r>
          </w:p>
        </w:tc>
        <w:tc>
          <w:tcPr>
            <w:tcW w:w="1389" w:type="dxa"/>
          </w:tcPr>
          <w:p w14:paraId="2503F752" w14:textId="76319088" w:rsidR="005C772C" w:rsidRPr="005020B5" w:rsidRDefault="005C772C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78555B28" w14:textId="77777777" w:rsidTr="00BD26FE">
        <w:trPr>
          <w:trHeight w:val="80"/>
          <w:tblHeader/>
        </w:trPr>
        <w:tc>
          <w:tcPr>
            <w:tcW w:w="8691" w:type="dxa"/>
          </w:tcPr>
          <w:p w14:paraId="73136DA0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Food handling</w:t>
            </w:r>
          </w:p>
        </w:tc>
        <w:tc>
          <w:tcPr>
            <w:tcW w:w="1389" w:type="dxa"/>
          </w:tcPr>
          <w:p w14:paraId="4B618C6F" w14:textId="25A1EBAC" w:rsidR="005C772C" w:rsidRPr="005020B5" w:rsidRDefault="003067A8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C772C" w:rsidRPr="005020B5" w14:paraId="03490C5A" w14:textId="77777777" w:rsidTr="00BD26FE">
        <w:trPr>
          <w:trHeight w:val="80"/>
          <w:tblHeader/>
        </w:trPr>
        <w:tc>
          <w:tcPr>
            <w:tcW w:w="8691" w:type="dxa"/>
          </w:tcPr>
          <w:p w14:paraId="7D970FC1" w14:textId="77777777" w:rsidR="005C772C" w:rsidRPr="005020B5" w:rsidRDefault="005C772C" w:rsidP="009106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Exposure to blood /body fluids</w:t>
            </w:r>
          </w:p>
        </w:tc>
        <w:tc>
          <w:tcPr>
            <w:tcW w:w="1389" w:type="dxa"/>
          </w:tcPr>
          <w:p w14:paraId="274453A1" w14:textId="6F6A1C6A" w:rsidR="005C772C" w:rsidRPr="005020B5" w:rsidRDefault="003067A8" w:rsidP="009106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0B5">
              <w:rPr>
                <w:rFonts w:asciiTheme="minorHAnsi" w:hAnsiTheme="minorHAnsi" w:cstheme="minorHAnsi"/>
                <w:sz w:val="22"/>
                <w:szCs w:val="22"/>
              </w:rPr>
              <w:t>Occasional</w:t>
            </w:r>
          </w:p>
        </w:tc>
      </w:tr>
    </w:tbl>
    <w:p w14:paraId="3FAD3562" w14:textId="59A0CA15" w:rsidR="005C772C" w:rsidRPr="005020B5" w:rsidRDefault="005C772C" w:rsidP="005020B5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5C772C" w:rsidRPr="005020B5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BB31" w14:textId="77777777" w:rsidR="009643F0" w:rsidRDefault="009643F0" w:rsidP="00E76A6D">
      <w:r>
        <w:separator/>
      </w:r>
    </w:p>
  </w:endnote>
  <w:endnote w:type="continuationSeparator" w:id="0">
    <w:p w14:paraId="0DDF6CF1" w14:textId="77777777" w:rsidR="009643F0" w:rsidRDefault="009643F0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CC5" w14:textId="77777777" w:rsidR="009643F0" w:rsidRDefault="009643F0" w:rsidP="00E76A6D">
      <w:r>
        <w:separator/>
      </w:r>
    </w:p>
  </w:footnote>
  <w:footnote w:type="continuationSeparator" w:id="0">
    <w:p w14:paraId="0F9119B5" w14:textId="77777777" w:rsidR="009643F0" w:rsidRDefault="009643F0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6D447BD5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B365A8">
          <w:rPr>
            <w:rFonts w:ascii="Arial" w:hAnsi="Arial" w:cs="Arial"/>
            <w:b/>
            <w:bCs/>
            <w:noProof/>
          </w:rPr>
          <w:t>4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B365A8">
          <w:rPr>
            <w:rFonts w:ascii="Arial" w:hAnsi="Arial" w:cs="Arial"/>
            <w:b/>
            <w:bCs/>
            <w:noProof/>
          </w:rPr>
          <w:t>4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7684"/>
    <w:multiLevelType w:val="hybridMultilevel"/>
    <w:tmpl w:val="ED9E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5519B"/>
    <w:multiLevelType w:val="hybridMultilevel"/>
    <w:tmpl w:val="1122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F6D3D"/>
    <w:multiLevelType w:val="multilevel"/>
    <w:tmpl w:val="3C9A396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72116"/>
    <w:multiLevelType w:val="hybridMultilevel"/>
    <w:tmpl w:val="DE5C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BCA"/>
    <w:multiLevelType w:val="hybridMultilevel"/>
    <w:tmpl w:val="5A4EF0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F1"/>
    <w:rsid w:val="00033549"/>
    <w:rsid w:val="000477BE"/>
    <w:rsid w:val="00063252"/>
    <w:rsid w:val="000705AA"/>
    <w:rsid w:val="00072F99"/>
    <w:rsid w:val="00076135"/>
    <w:rsid w:val="000775BB"/>
    <w:rsid w:val="00083D46"/>
    <w:rsid w:val="000A36FB"/>
    <w:rsid w:val="000C4645"/>
    <w:rsid w:val="00110F04"/>
    <w:rsid w:val="00140480"/>
    <w:rsid w:val="00141FA5"/>
    <w:rsid w:val="00153804"/>
    <w:rsid w:val="001D13CE"/>
    <w:rsid w:val="001D7F22"/>
    <w:rsid w:val="00211043"/>
    <w:rsid w:val="00212155"/>
    <w:rsid w:val="002404F4"/>
    <w:rsid w:val="00250F7E"/>
    <w:rsid w:val="002864C1"/>
    <w:rsid w:val="002B2175"/>
    <w:rsid w:val="002B7625"/>
    <w:rsid w:val="002C0816"/>
    <w:rsid w:val="002C4C47"/>
    <w:rsid w:val="002F6ACA"/>
    <w:rsid w:val="003067A8"/>
    <w:rsid w:val="00307391"/>
    <w:rsid w:val="00326643"/>
    <w:rsid w:val="00367428"/>
    <w:rsid w:val="00370173"/>
    <w:rsid w:val="00397FAA"/>
    <w:rsid w:val="003B26AF"/>
    <w:rsid w:val="003B5415"/>
    <w:rsid w:val="003D276B"/>
    <w:rsid w:val="003E3F7A"/>
    <w:rsid w:val="003E41F1"/>
    <w:rsid w:val="003F5381"/>
    <w:rsid w:val="00402216"/>
    <w:rsid w:val="004361C1"/>
    <w:rsid w:val="0048022D"/>
    <w:rsid w:val="004806F5"/>
    <w:rsid w:val="0049167C"/>
    <w:rsid w:val="004A1434"/>
    <w:rsid w:val="004A1503"/>
    <w:rsid w:val="004C3C06"/>
    <w:rsid w:val="004C56E7"/>
    <w:rsid w:val="005020B5"/>
    <w:rsid w:val="0050384A"/>
    <w:rsid w:val="00512005"/>
    <w:rsid w:val="00527E52"/>
    <w:rsid w:val="00591E1B"/>
    <w:rsid w:val="00595D51"/>
    <w:rsid w:val="005A46F6"/>
    <w:rsid w:val="005A4D3E"/>
    <w:rsid w:val="005A5595"/>
    <w:rsid w:val="005B4B26"/>
    <w:rsid w:val="005C0747"/>
    <w:rsid w:val="005C772C"/>
    <w:rsid w:val="005E5AFC"/>
    <w:rsid w:val="0062310D"/>
    <w:rsid w:val="0063003C"/>
    <w:rsid w:val="0064221E"/>
    <w:rsid w:val="00682EA5"/>
    <w:rsid w:val="00702B37"/>
    <w:rsid w:val="00726AC3"/>
    <w:rsid w:val="0073169B"/>
    <w:rsid w:val="00774351"/>
    <w:rsid w:val="00776399"/>
    <w:rsid w:val="007E7490"/>
    <w:rsid w:val="007F5BF7"/>
    <w:rsid w:val="00821AA1"/>
    <w:rsid w:val="00822730"/>
    <w:rsid w:val="00855DA9"/>
    <w:rsid w:val="00855F9E"/>
    <w:rsid w:val="008A06A9"/>
    <w:rsid w:val="008D1BDD"/>
    <w:rsid w:val="008E55A1"/>
    <w:rsid w:val="008F0E62"/>
    <w:rsid w:val="00903BFA"/>
    <w:rsid w:val="00910479"/>
    <w:rsid w:val="009106CE"/>
    <w:rsid w:val="00913C61"/>
    <w:rsid w:val="009222D6"/>
    <w:rsid w:val="009643F0"/>
    <w:rsid w:val="00975FE2"/>
    <w:rsid w:val="00984B26"/>
    <w:rsid w:val="009B24C8"/>
    <w:rsid w:val="009E2AFE"/>
    <w:rsid w:val="00A2706F"/>
    <w:rsid w:val="00A34D9B"/>
    <w:rsid w:val="00A42132"/>
    <w:rsid w:val="00A72268"/>
    <w:rsid w:val="00A9016C"/>
    <w:rsid w:val="00AA19D8"/>
    <w:rsid w:val="00AE4FEB"/>
    <w:rsid w:val="00B05B0B"/>
    <w:rsid w:val="00B365A8"/>
    <w:rsid w:val="00B50C13"/>
    <w:rsid w:val="00B82E31"/>
    <w:rsid w:val="00BD26FE"/>
    <w:rsid w:val="00C374FD"/>
    <w:rsid w:val="00C5268E"/>
    <w:rsid w:val="00C63B5F"/>
    <w:rsid w:val="00C84325"/>
    <w:rsid w:val="00CA10BE"/>
    <w:rsid w:val="00CE013C"/>
    <w:rsid w:val="00D16201"/>
    <w:rsid w:val="00D35681"/>
    <w:rsid w:val="00D4111C"/>
    <w:rsid w:val="00D80A2F"/>
    <w:rsid w:val="00DA5C21"/>
    <w:rsid w:val="00DD0B1E"/>
    <w:rsid w:val="00DD6534"/>
    <w:rsid w:val="00DD7718"/>
    <w:rsid w:val="00E04391"/>
    <w:rsid w:val="00E053C6"/>
    <w:rsid w:val="00E05457"/>
    <w:rsid w:val="00E32B33"/>
    <w:rsid w:val="00E35F28"/>
    <w:rsid w:val="00E76A6D"/>
    <w:rsid w:val="00E80D8D"/>
    <w:rsid w:val="00EA5A7D"/>
    <w:rsid w:val="00EA5E4C"/>
    <w:rsid w:val="00ED54E7"/>
    <w:rsid w:val="00EE4793"/>
    <w:rsid w:val="00F12AA3"/>
    <w:rsid w:val="00F31E6F"/>
    <w:rsid w:val="00F5148A"/>
    <w:rsid w:val="00F8229D"/>
    <w:rsid w:val="00FA2DFE"/>
    <w:rsid w:val="00FB1869"/>
    <w:rsid w:val="00FD4CA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C8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4C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642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5C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21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5020B5"/>
    <w:pPr>
      <w:spacing w:after="120"/>
    </w:pPr>
    <w:rPr>
      <w:rFonts w:ascii="Arial" w:eastAsia="MS Mincho" w:hAnsi="Arial"/>
      <w:sz w:val="20"/>
      <w:lang w:eastAsia="en-US"/>
    </w:rPr>
  </w:style>
  <w:style w:type="character" w:customStyle="1" w:styleId="1bodycopy10ptChar">
    <w:name w:val="1 body copy 10pt Char"/>
    <w:link w:val="1bodycopy10pt"/>
    <w:rsid w:val="005020B5"/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HRJE-1108291213-11129</_dlc_DocId>
    <_dlc_DocIdUrl xmlns="e18ac22e-938f-4c8d-b5b4-55b12139ff05">
      <Url>https://services.escc.gov.uk/sites/HRJobEvaluation/_layouts/15/DocIdRedir.aspx?ID=HRJE-1108291213-11129</Url>
      <Description>HRJE-1108291213-11129</Description>
    </_dlc_DocIdUrl>
    <JE_x0020_number xmlns="e18ac22e-938f-4c8d-b5b4-55b12139ff05">12956</JE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691f71b9-b64f-4844-8bf8-0e85b55a74e6" ContentTypeId="0x0101" PreviousValue="false"/>
</file>

<file path=customXml/itemProps1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e18ac22e-938f-4c8d-b5b4-55b12139ff05"/>
  </ds:schemaRefs>
</ds:datastoreItem>
</file>

<file path=customXml/itemProps2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B33E73-4857-4C79-B081-A127C1E158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5BFFCA-225C-47C2-B395-F72AD5B9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C33EC9-50A0-418F-929E-E3E6108951D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Alison Chapman</cp:lastModifiedBy>
  <cp:revision>2</cp:revision>
  <cp:lastPrinted>2023-05-17T09:34:00Z</cp:lastPrinted>
  <dcterms:created xsi:type="dcterms:W3CDTF">2026-03-02T12:13:00Z</dcterms:created>
  <dcterms:modified xsi:type="dcterms:W3CDTF">2026-03-02T12:13:00Z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13b72ecb-8b48-4496-a3bc-8254cca84fd9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2021-10-06T23:00:00Z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