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F33F" w14:textId="77777777" w:rsidR="00B92A4C" w:rsidRDefault="00B92A4C" w:rsidP="00B92A4C">
      <w:pPr>
        <w:ind w:right="26"/>
        <w:jc w:val="center"/>
        <w:rPr>
          <w:rFonts w:ascii="Arial" w:hAnsi="Arial" w:cs="Arial"/>
          <w:b/>
          <w:spacing w:val="4"/>
          <w:sz w:val="28"/>
          <w:szCs w:val="28"/>
        </w:rPr>
      </w:pPr>
      <w:r>
        <w:rPr>
          <w:rFonts w:ascii="Arial" w:hAnsi="Arial" w:cs="Arial"/>
          <w:b/>
          <w:spacing w:val="4"/>
          <w:sz w:val="28"/>
          <w:szCs w:val="28"/>
        </w:rPr>
        <w:t>JOB DESCRIPTION</w:t>
      </w:r>
    </w:p>
    <w:p w14:paraId="5534886F" w14:textId="77777777" w:rsidR="00B92A4C" w:rsidRDefault="00B92A4C" w:rsidP="00B92A4C">
      <w:pPr>
        <w:rPr>
          <w:rFonts w:ascii="Arial" w:hAnsi="Arial" w:cs="Arial"/>
          <w:b/>
          <w:sz w:val="22"/>
          <w:szCs w:val="22"/>
        </w:rPr>
      </w:pPr>
    </w:p>
    <w:p w14:paraId="5B62EE47" w14:textId="77777777" w:rsidR="00B92A4C" w:rsidRDefault="00B92A4C" w:rsidP="00B92A4C">
      <w:pPr>
        <w:ind w:right="26"/>
        <w:jc w:val="both"/>
        <w:rPr>
          <w:rFonts w:ascii="Arial" w:hAnsi="Arial" w:cs="Arial"/>
          <w:spacing w:val="4"/>
          <w:sz w:val="22"/>
          <w:szCs w:val="22"/>
        </w:rPr>
      </w:pPr>
      <w:r>
        <w:rPr>
          <w:rFonts w:ascii="Arial" w:hAnsi="Arial" w:cs="Arial"/>
          <w:b/>
          <w:sz w:val="22"/>
          <w:szCs w:val="22"/>
        </w:rPr>
        <w:t>POST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Class </w:t>
      </w:r>
      <w:r>
        <w:rPr>
          <w:rFonts w:ascii="Arial" w:hAnsi="Arial" w:cs="Arial"/>
          <w:spacing w:val="4"/>
          <w:sz w:val="22"/>
          <w:szCs w:val="22"/>
        </w:rPr>
        <w:t xml:space="preserve">Teacher </w:t>
      </w:r>
    </w:p>
    <w:p w14:paraId="7D5BFF78" w14:textId="77777777" w:rsidR="00B92A4C" w:rsidRDefault="00B92A4C" w:rsidP="00B92A4C">
      <w:pPr>
        <w:ind w:right="26"/>
        <w:jc w:val="both"/>
        <w:rPr>
          <w:rFonts w:ascii="Arial" w:hAnsi="Arial" w:cs="Arial"/>
          <w:b/>
          <w:spacing w:val="4"/>
          <w:sz w:val="22"/>
          <w:szCs w:val="22"/>
        </w:rPr>
      </w:pPr>
    </w:p>
    <w:p w14:paraId="4D648B17" w14:textId="77777777" w:rsidR="00B92A4C" w:rsidRDefault="00B92A4C" w:rsidP="00B92A4C">
      <w:pPr>
        <w:ind w:right="26"/>
        <w:jc w:val="both"/>
        <w:outlineLvl w:val="0"/>
        <w:rPr>
          <w:rFonts w:ascii="Arial" w:hAnsi="Arial" w:cs="Arial"/>
          <w:b/>
          <w:spacing w:val="4"/>
          <w:sz w:val="22"/>
          <w:szCs w:val="22"/>
        </w:rPr>
      </w:pPr>
      <w:r>
        <w:rPr>
          <w:rFonts w:ascii="Arial" w:hAnsi="Arial" w:cs="Arial"/>
          <w:b/>
          <w:spacing w:val="4"/>
          <w:sz w:val="22"/>
          <w:szCs w:val="22"/>
        </w:rPr>
        <w:t>Job Purpose</w:t>
      </w:r>
    </w:p>
    <w:p w14:paraId="2538CBCC" w14:textId="77777777" w:rsidR="00B92A4C" w:rsidRDefault="00B92A4C" w:rsidP="00B92A4C">
      <w:pPr>
        <w:spacing w:after="432"/>
        <w:jc w:val="both"/>
        <w:rPr>
          <w:rFonts w:ascii="Arial" w:hAnsi="Arial" w:cs="Arial"/>
          <w:spacing w:val="4"/>
          <w:sz w:val="22"/>
          <w:szCs w:val="22"/>
        </w:rPr>
      </w:pPr>
      <w:r>
        <w:rPr>
          <w:rFonts w:ascii="Arial" w:hAnsi="Arial" w:cs="Arial"/>
          <w:spacing w:val="4"/>
          <w:sz w:val="22"/>
          <w:szCs w:val="22"/>
        </w:rPr>
        <w:t>To carry out the professional duties of a teacher as circumstances may require, and in accordance with the school's policies, under the direction of the Headteacher.</w:t>
      </w:r>
    </w:p>
    <w:p w14:paraId="0EEF0DCE" w14:textId="77777777" w:rsidR="00B92A4C" w:rsidRDefault="00B92A4C" w:rsidP="00B92A4C">
      <w:pPr>
        <w:spacing w:after="432"/>
        <w:jc w:val="both"/>
        <w:rPr>
          <w:rFonts w:ascii="Arial" w:hAnsi="Arial" w:cs="Arial"/>
          <w:b/>
          <w:spacing w:val="6"/>
          <w:sz w:val="22"/>
          <w:szCs w:val="22"/>
        </w:rPr>
      </w:pPr>
      <w:r>
        <w:rPr>
          <w:rFonts w:ascii="Arial" w:hAnsi="Arial" w:cs="Arial"/>
          <w:b/>
          <w:spacing w:val="6"/>
          <w:sz w:val="22"/>
          <w:szCs w:val="22"/>
        </w:rPr>
        <w:t>Areas of Responsibility and Key Tasks</w:t>
      </w:r>
    </w:p>
    <w:p w14:paraId="03F15043" w14:textId="77777777" w:rsidR="00B92A4C" w:rsidRDefault="00B92A4C" w:rsidP="00B92A4C">
      <w:pPr>
        <w:spacing w:after="432"/>
        <w:jc w:val="both"/>
        <w:rPr>
          <w:rFonts w:ascii="Arial" w:hAnsi="Arial" w:cs="Arial"/>
          <w:spacing w:val="6"/>
          <w:sz w:val="22"/>
          <w:szCs w:val="22"/>
        </w:rPr>
      </w:pPr>
      <w:r>
        <w:rPr>
          <w:rFonts w:ascii="Arial" w:hAnsi="Arial" w:cs="Arial"/>
          <w:b/>
          <w:spacing w:val="6"/>
          <w:sz w:val="22"/>
          <w:szCs w:val="22"/>
        </w:rPr>
        <w:t>Planning, Teaching and Class Management</w:t>
      </w:r>
    </w:p>
    <w:p w14:paraId="5BA0C533" w14:textId="77777777" w:rsidR="00B92A4C" w:rsidRDefault="00B92A4C" w:rsidP="00B92A4C">
      <w:pPr>
        <w:spacing w:after="144"/>
        <w:ind w:right="864"/>
        <w:jc w:val="both"/>
        <w:rPr>
          <w:rFonts w:ascii="Arial" w:hAnsi="Arial" w:cs="Arial"/>
          <w:spacing w:val="6"/>
          <w:sz w:val="22"/>
          <w:szCs w:val="22"/>
        </w:rPr>
      </w:pPr>
      <w:r>
        <w:rPr>
          <w:rFonts w:ascii="Arial" w:hAnsi="Arial" w:cs="Arial"/>
          <w:spacing w:val="6"/>
          <w:sz w:val="22"/>
          <w:szCs w:val="22"/>
        </w:rPr>
        <w:t>Teach allocated pupils by planning their teaching to achieve learning progression through:</w:t>
      </w:r>
    </w:p>
    <w:p w14:paraId="41BA0B78" w14:textId="77777777" w:rsidR="00B92A4C" w:rsidRDefault="00B92A4C" w:rsidP="00B92A4C">
      <w:pPr>
        <w:numPr>
          <w:ilvl w:val="0"/>
          <w:numId w:val="1"/>
        </w:numPr>
        <w:tabs>
          <w:tab w:val="left" w:pos="576"/>
        </w:tabs>
        <w:ind w:right="288"/>
        <w:jc w:val="both"/>
        <w:rPr>
          <w:rFonts w:ascii="Arial" w:hAnsi="Arial" w:cs="Arial"/>
          <w:spacing w:val="4"/>
          <w:sz w:val="22"/>
          <w:szCs w:val="22"/>
        </w:rPr>
      </w:pPr>
      <w:r>
        <w:rPr>
          <w:rFonts w:ascii="Arial" w:hAnsi="Arial" w:cs="Arial"/>
          <w:spacing w:val="4"/>
          <w:sz w:val="22"/>
          <w:szCs w:val="22"/>
        </w:rPr>
        <w:t>focussed planning with sharp objectives matched to adapted learning activities;</w:t>
      </w:r>
    </w:p>
    <w:p w14:paraId="1956E18C" w14:textId="77777777" w:rsidR="00B92A4C" w:rsidRDefault="00B92A4C" w:rsidP="00B92A4C">
      <w:pPr>
        <w:numPr>
          <w:ilvl w:val="0"/>
          <w:numId w:val="1"/>
        </w:numPr>
        <w:tabs>
          <w:tab w:val="left" w:pos="576"/>
        </w:tabs>
        <w:ind w:right="288"/>
        <w:jc w:val="both"/>
        <w:rPr>
          <w:rFonts w:ascii="Arial" w:hAnsi="Arial" w:cs="Arial"/>
          <w:spacing w:val="4"/>
          <w:sz w:val="22"/>
          <w:szCs w:val="22"/>
        </w:rPr>
      </w:pPr>
      <w:r>
        <w:rPr>
          <w:rFonts w:ascii="Arial" w:hAnsi="Arial" w:cs="Arial"/>
          <w:spacing w:val="4"/>
          <w:sz w:val="22"/>
          <w:szCs w:val="22"/>
        </w:rPr>
        <w:t>challenging pupils and ensuring high levels of interest;</w:t>
      </w:r>
    </w:p>
    <w:p w14:paraId="3517815D" w14:textId="77777777" w:rsidR="00B92A4C" w:rsidRDefault="00B92A4C" w:rsidP="00B92A4C">
      <w:pPr>
        <w:numPr>
          <w:ilvl w:val="0"/>
          <w:numId w:val="1"/>
        </w:numPr>
        <w:tabs>
          <w:tab w:val="left" w:pos="576"/>
        </w:tabs>
        <w:jc w:val="both"/>
        <w:rPr>
          <w:rFonts w:ascii="Arial" w:hAnsi="Arial" w:cs="Arial"/>
          <w:spacing w:val="4"/>
          <w:sz w:val="22"/>
          <w:szCs w:val="22"/>
        </w:rPr>
      </w:pPr>
      <w:r>
        <w:rPr>
          <w:rFonts w:ascii="Arial" w:hAnsi="Arial" w:cs="Arial"/>
          <w:spacing w:val="4"/>
          <w:sz w:val="22"/>
          <w:szCs w:val="22"/>
        </w:rPr>
        <w:t>setting appropriate and demanding expectations;</w:t>
      </w:r>
    </w:p>
    <w:p w14:paraId="61CAADE4" w14:textId="77777777" w:rsidR="00B92A4C" w:rsidRDefault="00B92A4C" w:rsidP="00B92A4C">
      <w:pPr>
        <w:numPr>
          <w:ilvl w:val="0"/>
          <w:numId w:val="1"/>
        </w:numPr>
        <w:tabs>
          <w:tab w:val="left" w:pos="576"/>
        </w:tabs>
        <w:jc w:val="both"/>
        <w:rPr>
          <w:rFonts w:ascii="Arial" w:hAnsi="Arial" w:cs="Arial"/>
          <w:spacing w:val="4"/>
          <w:sz w:val="22"/>
          <w:szCs w:val="22"/>
        </w:rPr>
      </w:pPr>
      <w:r>
        <w:rPr>
          <w:rFonts w:ascii="Arial" w:hAnsi="Arial" w:cs="Arial"/>
          <w:spacing w:val="4"/>
          <w:sz w:val="22"/>
          <w:szCs w:val="22"/>
        </w:rPr>
        <w:t>setting clear targets, building on prior attainment;</w:t>
      </w:r>
    </w:p>
    <w:p w14:paraId="377DED41" w14:textId="77777777" w:rsidR="00B92A4C" w:rsidRDefault="00B92A4C" w:rsidP="00B92A4C">
      <w:pPr>
        <w:numPr>
          <w:ilvl w:val="0"/>
          <w:numId w:val="1"/>
        </w:numPr>
        <w:tabs>
          <w:tab w:val="left" w:pos="576"/>
        </w:tabs>
        <w:jc w:val="both"/>
        <w:rPr>
          <w:rFonts w:ascii="Arial" w:hAnsi="Arial" w:cs="Arial"/>
          <w:spacing w:val="4"/>
          <w:sz w:val="22"/>
          <w:szCs w:val="22"/>
        </w:rPr>
      </w:pPr>
      <w:r>
        <w:rPr>
          <w:rFonts w:ascii="Arial" w:hAnsi="Arial" w:cs="Arial"/>
          <w:spacing w:val="4"/>
          <w:sz w:val="22"/>
          <w:szCs w:val="22"/>
        </w:rPr>
        <w:t>providing structure for lessons maintaining pace, motivation and challenge;</w:t>
      </w:r>
    </w:p>
    <w:p w14:paraId="75039FE4" w14:textId="77777777" w:rsidR="00B92A4C" w:rsidRDefault="00B92A4C" w:rsidP="00B92A4C">
      <w:pPr>
        <w:numPr>
          <w:ilvl w:val="0"/>
          <w:numId w:val="1"/>
        </w:numPr>
        <w:ind w:left="540" w:right="26" w:hanging="180"/>
        <w:jc w:val="both"/>
        <w:rPr>
          <w:rFonts w:ascii="Arial" w:hAnsi="Arial" w:cs="Arial"/>
          <w:spacing w:val="4"/>
          <w:sz w:val="22"/>
          <w:szCs w:val="22"/>
        </w:rPr>
      </w:pPr>
      <w:r>
        <w:rPr>
          <w:rFonts w:ascii="Arial" w:hAnsi="Arial" w:cs="Arial"/>
          <w:spacing w:val="4"/>
          <w:sz w:val="22"/>
          <w:szCs w:val="22"/>
        </w:rPr>
        <w:t>the effective use of assessment;</w:t>
      </w:r>
    </w:p>
    <w:p w14:paraId="2719E065" w14:textId="77777777" w:rsidR="00B92A4C" w:rsidRDefault="00B92A4C" w:rsidP="00B92A4C">
      <w:pPr>
        <w:numPr>
          <w:ilvl w:val="0"/>
          <w:numId w:val="1"/>
        </w:numPr>
        <w:tabs>
          <w:tab w:val="left" w:pos="567"/>
        </w:tabs>
        <w:ind w:right="26"/>
        <w:jc w:val="both"/>
        <w:rPr>
          <w:rFonts w:ascii="Arial" w:hAnsi="Arial" w:cs="Arial"/>
          <w:spacing w:val="4"/>
          <w:sz w:val="22"/>
          <w:szCs w:val="22"/>
        </w:rPr>
      </w:pPr>
      <w:r>
        <w:rPr>
          <w:rFonts w:ascii="Arial" w:hAnsi="Arial" w:cs="Arial"/>
          <w:spacing w:val="4"/>
          <w:sz w:val="22"/>
          <w:szCs w:val="22"/>
        </w:rPr>
        <w:t>maintaining discipline in accordance with the school's procedures;</w:t>
      </w:r>
    </w:p>
    <w:p w14:paraId="26C25231" w14:textId="77777777" w:rsidR="00B92A4C" w:rsidRDefault="00B92A4C" w:rsidP="00B92A4C">
      <w:pPr>
        <w:numPr>
          <w:ilvl w:val="0"/>
          <w:numId w:val="2"/>
        </w:numPr>
        <w:tabs>
          <w:tab w:val="left" w:pos="576"/>
        </w:tabs>
        <w:jc w:val="both"/>
        <w:rPr>
          <w:rFonts w:ascii="Arial" w:hAnsi="Arial" w:cs="Arial"/>
          <w:spacing w:val="4"/>
          <w:sz w:val="22"/>
          <w:szCs w:val="22"/>
        </w:rPr>
      </w:pPr>
      <w:r>
        <w:rPr>
          <w:rFonts w:ascii="Arial" w:hAnsi="Arial" w:cs="Arial"/>
          <w:spacing w:val="4"/>
          <w:sz w:val="22"/>
          <w:szCs w:val="22"/>
        </w:rPr>
        <w:t>using a variety of effective teaching methods;</w:t>
      </w:r>
    </w:p>
    <w:p w14:paraId="07D7F0EE" w14:textId="77777777" w:rsidR="00B92A4C" w:rsidRDefault="00B92A4C" w:rsidP="00B92A4C">
      <w:pPr>
        <w:numPr>
          <w:ilvl w:val="0"/>
          <w:numId w:val="2"/>
        </w:numPr>
        <w:tabs>
          <w:tab w:val="left" w:pos="-180"/>
          <w:tab w:val="left" w:pos="180"/>
          <w:tab w:val="left" w:pos="360"/>
          <w:tab w:val="num" w:pos="540"/>
        </w:tabs>
        <w:ind w:left="540" w:right="576" w:hanging="180"/>
        <w:jc w:val="both"/>
        <w:rPr>
          <w:rFonts w:ascii="Arial" w:hAnsi="Arial" w:cs="Arial"/>
          <w:spacing w:val="4"/>
          <w:sz w:val="22"/>
          <w:szCs w:val="22"/>
        </w:rPr>
      </w:pPr>
      <w:r>
        <w:rPr>
          <w:rFonts w:ascii="Arial" w:hAnsi="Arial" w:cs="Arial"/>
          <w:spacing w:val="4"/>
          <w:sz w:val="22"/>
          <w:szCs w:val="22"/>
        </w:rPr>
        <w:t>ensuring pupils acquire and consolidate knowledge, skills and understanding appropriate to the subject taught;</w:t>
      </w:r>
    </w:p>
    <w:p w14:paraId="024286BF" w14:textId="77777777" w:rsidR="00B92A4C" w:rsidRDefault="00B92A4C" w:rsidP="00B92A4C">
      <w:pPr>
        <w:numPr>
          <w:ilvl w:val="0"/>
          <w:numId w:val="2"/>
        </w:numPr>
        <w:tabs>
          <w:tab w:val="left" w:pos="0"/>
          <w:tab w:val="num" w:pos="540"/>
        </w:tabs>
        <w:jc w:val="both"/>
        <w:rPr>
          <w:rFonts w:ascii="Arial" w:hAnsi="Arial" w:cs="Arial"/>
          <w:spacing w:val="4"/>
          <w:sz w:val="22"/>
          <w:szCs w:val="22"/>
        </w:rPr>
      </w:pPr>
      <w:r>
        <w:rPr>
          <w:rFonts w:ascii="Arial" w:hAnsi="Arial" w:cs="Arial"/>
          <w:spacing w:val="4"/>
          <w:sz w:val="22"/>
          <w:szCs w:val="22"/>
        </w:rPr>
        <w:t>evaluation and critical reflection;</w:t>
      </w:r>
    </w:p>
    <w:p w14:paraId="4D380E46" w14:textId="77777777" w:rsidR="00B92A4C" w:rsidRDefault="00B92A4C" w:rsidP="00B92A4C">
      <w:pPr>
        <w:numPr>
          <w:ilvl w:val="0"/>
          <w:numId w:val="2"/>
        </w:numPr>
        <w:tabs>
          <w:tab w:val="left" w:pos="0"/>
          <w:tab w:val="num" w:pos="540"/>
        </w:tabs>
        <w:ind w:right="288"/>
        <w:jc w:val="both"/>
        <w:rPr>
          <w:rFonts w:ascii="Arial" w:hAnsi="Arial" w:cs="Arial"/>
          <w:spacing w:val="4"/>
          <w:sz w:val="22"/>
          <w:szCs w:val="22"/>
        </w:rPr>
      </w:pPr>
      <w:r>
        <w:rPr>
          <w:rFonts w:ascii="Arial" w:hAnsi="Arial" w:cs="Arial"/>
          <w:spacing w:val="4"/>
          <w:sz w:val="22"/>
          <w:szCs w:val="22"/>
        </w:rPr>
        <w:t>adapting teaching to take into account pupils needs;</w:t>
      </w:r>
    </w:p>
    <w:p w14:paraId="7A8878CF" w14:textId="77777777" w:rsidR="00B92A4C" w:rsidRDefault="00B92A4C" w:rsidP="00B92A4C">
      <w:pPr>
        <w:numPr>
          <w:ilvl w:val="0"/>
          <w:numId w:val="2"/>
        </w:numPr>
        <w:tabs>
          <w:tab w:val="left" w:pos="0"/>
          <w:tab w:val="num" w:pos="540"/>
        </w:tabs>
        <w:jc w:val="both"/>
        <w:rPr>
          <w:rFonts w:ascii="Arial" w:hAnsi="Arial" w:cs="Arial"/>
          <w:spacing w:val="4"/>
          <w:sz w:val="22"/>
          <w:szCs w:val="22"/>
        </w:rPr>
      </w:pPr>
      <w:r>
        <w:rPr>
          <w:rFonts w:ascii="Arial" w:hAnsi="Arial" w:cs="Arial"/>
          <w:spacing w:val="4"/>
          <w:sz w:val="22"/>
          <w:szCs w:val="22"/>
        </w:rPr>
        <w:t xml:space="preserve">encouraging pupils to think and talk about their learning and develop </w:t>
      </w:r>
      <w:proofErr w:type="spellStart"/>
      <w:r>
        <w:rPr>
          <w:rFonts w:ascii="Arial" w:hAnsi="Arial" w:cs="Arial"/>
          <w:spacing w:val="4"/>
          <w:sz w:val="22"/>
          <w:szCs w:val="22"/>
        </w:rPr>
        <w:t>self control</w:t>
      </w:r>
      <w:proofErr w:type="spellEnd"/>
      <w:r>
        <w:rPr>
          <w:rFonts w:ascii="Arial" w:hAnsi="Arial" w:cs="Arial"/>
          <w:spacing w:val="4"/>
          <w:sz w:val="22"/>
          <w:szCs w:val="22"/>
        </w:rPr>
        <w:t xml:space="preserve"> and independence;</w:t>
      </w:r>
    </w:p>
    <w:p w14:paraId="608F84D3" w14:textId="77777777" w:rsidR="00B92A4C" w:rsidRDefault="00B92A4C" w:rsidP="00B92A4C">
      <w:pPr>
        <w:numPr>
          <w:ilvl w:val="0"/>
          <w:numId w:val="2"/>
        </w:numPr>
        <w:tabs>
          <w:tab w:val="num" w:pos="540"/>
        </w:tabs>
        <w:spacing w:after="432"/>
        <w:ind w:left="540" w:hanging="180"/>
        <w:jc w:val="both"/>
        <w:rPr>
          <w:rFonts w:ascii="Arial" w:hAnsi="Arial" w:cs="Arial"/>
          <w:spacing w:val="4"/>
          <w:sz w:val="22"/>
          <w:szCs w:val="22"/>
        </w:rPr>
      </w:pPr>
      <w:r>
        <w:rPr>
          <w:rFonts w:ascii="Arial" w:hAnsi="Arial" w:cs="Arial"/>
          <w:spacing w:val="4"/>
          <w:sz w:val="22"/>
          <w:szCs w:val="22"/>
        </w:rPr>
        <w:t>using a variety of teaching strategies which involve planned adult intervention and first-hand experience.</w:t>
      </w:r>
    </w:p>
    <w:p w14:paraId="7CE77495" w14:textId="77777777" w:rsidR="00B92A4C" w:rsidRDefault="00B92A4C" w:rsidP="00B92A4C">
      <w:pPr>
        <w:jc w:val="both"/>
        <w:rPr>
          <w:rFonts w:ascii="Arial" w:hAnsi="Arial" w:cs="Arial"/>
          <w:b/>
          <w:sz w:val="22"/>
          <w:szCs w:val="22"/>
        </w:rPr>
      </w:pPr>
      <w:r>
        <w:rPr>
          <w:rFonts w:ascii="Arial" w:hAnsi="Arial" w:cs="Arial"/>
          <w:b/>
          <w:sz w:val="22"/>
          <w:szCs w:val="22"/>
        </w:rPr>
        <w:t>Responsibilities to Parents</w:t>
      </w:r>
    </w:p>
    <w:p w14:paraId="5670617A" w14:textId="77777777" w:rsidR="00B92A4C" w:rsidRDefault="00B92A4C" w:rsidP="00B92A4C">
      <w:pPr>
        <w:jc w:val="both"/>
        <w:rPr>
          <w:rFonts w:ascii="Arial" w:hAnsi="Arial" w:cs="Arial"/>
        </w:rPr>
      </w:pPr>
    </w:p>
    <w:p w14:paraId="30586E25" w14:textId="77777777" w:rsidR="00B92A4C" w:rsidRDefault="00B92A4C" w:rsidP="00B92A4C">
      <w:pPr>
        <w:jc w:val="both"/>
        <w:rPr>
          <w:rFonts w:ascii="Arial" w:hAnsi="Arial" w:cs="Arial"/>
          <w:sz w:val="22"/>
          <w:szCs w:val="22"/>
        </w:rPr>
      </w:pPr>
      <w:r>
        <w:rPr>
          <w:rFonts w:ascii="Arial" w:hAnsi="Arial" w:cs="Arial"/>
          <w:sz w:val="22"/>
          <w:szCs w:val="22"/>
        </w:rPr>
        <w:t>Parents should be recognised as the prime educators of their children. You should maintain positive contact at all times, and take account of their priorities in the drawing up of educational plans.</w:t>
      </w:r>
    </w:p>
    <w:p w14:paraId="4B865FB3" w14:textId="77777777" w:rsidR="00B92A4C" w:rsidRDefault="00B92A4C" w:rsidP="00B92A4C">
      <w:pPr>
        <w:jc w:val="both"/>
        <w:rPr>
          <w:rFonts w:ascii="Arial" w:hAnsi="Arial" w:cs="Arial"/>
          <w:sz w:val="22"/>
          <w:szCs w:val="22"/>
        </w:rPr>
      </w:pPr>
    </w:p>
    <w:p w14:paraId="7D124332" w14:textId="77777777" w:rsidR="00B92A4C" w:rsidRDefault="00B92A4C" w:rsidP="00B92A4C">
      <w:pPr>
        <w:jc w:val="both"/>
        <w:rPr>
          <w:rFonts w:ascii="Arial" w:hAnsi="Arial" w:cs="Arial"/>
          <w:sz w:val="22"/>
          <w:szCs w:val="22"/>
        </w:rPr>
      </w:pPr>
      <w:r>
        <w:rPr>
          <w:rFonts w:ascii="Arial" w:hAnsi="Arial" w:cs="Arial"/>
          <w:sz w:val="22"/>
          <w:szCs w:val="22"/>
        </w:rPr>
        <w:t>You are responsible for:</w:t>
      </w:r>
    </w:p>
    <w:p w14:paraId="40A8C7F4" w14:textId="77777777" w:rsidR="00B92A4C" w:rsidRDefault="00B92A4C" w:rsidP="00B92A4C">
      <w:pPr>
        <w:jc w:val="both"/>
        <w:rPr>
          <w:rFonts w:ascii="Arial" w:hAnsi="Arial" w:cs="Arial"/>
          <w:sz w:val="22"/>
          <w:szCs w:val="22"/>
        </w:rPr>
      </w:pPr>
    </w:p>
    <w:p w14:paraId="260BBFF9" w14:textId="77777777" w:rsidR="00B92A4C" w:rsidRDefault="00B92A4C" w:rsidP="00B92A4C">
      <w:pPr>
        <w:numPr>
          <w:ilvl w:val="0"/>
          <w:numId w:val="3"/>
        </w:numPr>
        <w:jc w:val="both"/>
        <w:rPr>
          <w:rFonts w:ascii="Arial" w:hAnsi="Arial" w:cs="Arial"/>
          <w:sz w:val="22"/>
          <w:szCs w:val="22"/>
        </w:rPr>
      </w:pPr>
      <w:r>
        <w:rPr>
          <w:rFonts w:ascii="Arial" w:hAnsi="Arial" w:cs="Arial"/>
          <w:sz w:val="22"/>
          <w:szCs w:val="22"/>
        </w:rPr>
        <w:t>Keeping parents informed of their child’s school day.</w:t>
      </w:r>
    </w:p>
    <w:p w14:paraId="2BD06F40" w14:textId="77777777" w:rsidR="00B92A4C" w:rsidRDefault="00B92A4C" w:rsidP="00B92A4C">
      <w:pPr>
        <w:numPr>
          <w:ilvl w:val="0"/>
          <w:numId w:val="3"/>
        </w:numPr>
        <w:jc w:val="both"/>
        <w:rPr>
          <w:rFonts w:ascii="Arial" w:hAnsi="Arial" w:cs="Arial"/>
          <w:sz w:val="22"/>
          <w:szCs w:val="22"/>
        </w:rPr>
      </w:pPr>
      <w:r>
        <w:rPr>
          <w:rFonts w:ascii="Arial" w:hAnsi="Arial" w:cs="Arial"/>
          <w:sz w:val="22"/>
          <w:szCs w:val="22"/>
        </w:rPr>
        <w:t>Attending meetings, parent consultations as directed and annual reviews as directed.</w:t>
      </w:r>
    </w:p>
    <w:p w14:paraId="7648C223" w14:textId="77777777" w:rsidR="00B92A4C" w:rsidRDefault="00B92A4C" w:rsidP="00B92A4C">
      <w:pPr>
        <w:jc w:val="both"/>
        <w:rPr>
          <w:rFonts w:ascii="Arial" w:hAnsi="Arial" w:cs="Arial"/>
          <w:sz w:val="22"/>
          <w:szCs w:val="22"/>
        </w:rPr>
      </w:pPr>
    </w:p>
    <w:p w14:paraId="604CBB63" w14:textId="77777777" w:rsidR="00B92A4C" w:rsidRDefault="00B92A4C" w:rsidP="00B92A4C">
      <w:pPr>
        <w:jc w:val="both"/>
        <w:rPr>
          <w:rFonts w:ascii="Arial" w:hAnsi="Arial" w:cs="Arial"/>
          <w:b/>
          <w:sz w:val="22"/>
          <w:szCs w:val="22"/>
        </w:rPr>
      </w:pPr>
      <w:r>
        <w:rPr>
          <w:rFonts w:ascii="Arial" w:hAnsi="Arial" w:cs="Arial"/>
          <w:b/>
          <w:sz w:val="22"/>
          <w:szCs w:val="22"/>
        </w:rPr>
        <w:t>Responsibilities to Other Associated Professionals</w:t>
      </w:r>
    </w:p>
    <w:p w14:paraId="7ABDBCC6" w14:textId="77777777" w:rsidR="00B92A4C" w:rsidRDefault="00B92A4C" w:rsidP="00B92A4C">
      <w:pPr>
        <w:jc w:val="both"/>
        <w:rPr>
          <w:rFonts w:ascii="Arial" w:hAnsi="Arial" w:cs="Arial"/>
          <w:sz w:val="22"/>
          <w:szCs w:val="22"/>
        </w:rPr>
      </w:pPr>
    </w:p>
    <w:p w14:paraId="5BFFE2C7" w14:textId="77777777" w:rsidR="00B92A4C" w:rsidRDefault="00B92A4C" w:rsidP="00B92A4C">
      <w:pPr>
        <w:jc w:val="both"/>
        <w:rPr>
          <w:rFonts w:ascii="Arial" w:hAnsi="Arial" w:cs="Arial"/>
          <w:sz w:val="22"/>
          <w:szCs w:val="22"/>
        </w:rPr>
      </w:pPr>
      <w:r>
        <w:rPr>
          <w:rFonts w:ascii="Arial" w:hAnsi="Arial" w:cs="Arial"/>
          <w:sz w:val="22"/>
          <w:szCs w:val="22"/>
        </w:rPr>
        <w:t>For your pupils, you are the focal point of the team of professionals associated with the school:</w:t>
      </w:r>
    </w:p>
    <w:p w14:paraId="02ABC709" w14:textId="77777777" w:rsidR="00B92A4C" w:rsidRDefault="00B92A4C" w:rsidP="00B92A4C">
      <w:pPr>
        <w:jc w:val="both"/>
        <w:rPr>
          <w:rFonts w:ascii="Arial" w:hAnsi="Arial" w:cs="Arial"/>
          <w:sz w:val="22"/>
          <w:szCs w:val="22"/>
        </w:rPr>
      </w:pPr>
    </w:p>
    <w:p w14:paraId="12FF5679" w14:textId="77777777" w:rsidR="00B92A4C" w:rsidRDefault="00B92A4C" w:rsidP="00B92A4C">
      <w:pPr>
        <w:jc w:val="both"/>
        <w:rPr>
          <w:rFonts w:ascii="Arial" w:hAnsi="Arial" w:cs="Arial"/>
          <w:sz w:val="22"/>
          <w:szCs w:val="22"/>
        </w:rPr>
      </w:pPr>
      <w:r>
        <w:rPr>
          <w:rFonts w:ascii="Arial" w:hAnsi="Arial" w:cs="Arial"/>
          <w:sz w:val="22"/>
          <w:szCs w:val="22"/>
        </w:rPr>
        <w:t>You are responsible for:</w:t>
      </w:r>
    </w:p>
    <w:p w14:paraId="68A52E42" w14:textId="77777777" w:rsidR="00B92A4C" w:rsidRDefault="00B92A4C" w:rsidP="00B92A4C">
      <w:pPr>
        <w:jc w:val="both"/>
        <w:rPr>
          <w:rFonts w:ascii="Arial" w:hAnsi="Arial" w:cs="Arial"/>
          <w:sz w:val="22"/>
          <w:szCs w:val="22"/>
        </w:rPr>
      </w:pPr>
    </w:p>
    <w:p w14:paraId="23EC83B4" w14:textId="77777777" w:rsidR="00B92A4C" w:rsidRDefault="00B92A4C" w:rsidP="00B92A4C">
      <w:pPr>
        <w:numPr>
          <w:ilvl w:val="0"/>
          <w:numId w:val="3"/>
        </w:numPr>
        <w:jc w:val="both"/>
        <w:rPr>
          <w:rFonts w:ascii="Arial" w:hAnsi="Arial" w:cs="Arial"/>
          <w:sz w:val="22"/>
          <w:szCs w:val="22"/>
        </w:rPr>
      </w:pPr>
      <w:r>
        <w:rPr>
          <w:rFonts w:ascii="Arial" w:hAnsi="Arial" w:cs="Arial"/>
          <w:sz w:val="22"/>
          <w:szCs w:val="22"/>
        </w:rPr>
        <w:t>Maintaining contact and liaison with other professionals in the best interests of your pupils.</w:t>
      </w:r>
    </w:p>
    <w:p w14:paraId="43854F2E" w14:textId="77777777" w:rsidR="00B92A4C" w:rsidRDefault="00B92A4C" w:rsidP="00B92A4C">
      <w:pPr>
        <w:numPr>
          <w:ilvl w:val="0"/>
          <w:numId w:val="3"/>
        </w:numPr>
        <w:jc w:val="both"/>
        <w:rPr>
          <w:rFonts w:ascii="Arial" w:hAnsi="Arial" w:cs="Arial"/>
          <w:sz w:val="22"/>
          <w:szCs w:val="22"/>
        </w:rPr>
      </w:pPr>
      <w:r>
        <w:rPr>
          <w:rFonts w:ascii="Arial" w:hAnsi="Arial" w:cs="Arial"/>
          <w:sz w:val="22"/>
          <w:szCs w:val="22"/>
        </w:rPr>
        <w:t>Informing all professionals of the involvement of others, as is appropriate.</w:t>
      </w:r>
    </w:p>
    <w:p w14:paraId="6C3B79CA" w14:textId="77777777" w:rsidR="00B92A4C" w:rsidRDefault="00B92A4C" w:rsidP="00B92A4C">
      <w:pPr>
        <w:numPr>
          <w:ilvl w:val="0"/>
          <w:numId w:val="3"/>
        </w:numPr>
        <w:jc w:val="both"/>
        <w:rPr>
          <w:rFonts w:ascii="Arial" w:hAnsi="Arial" w:cs="Arial"/>
          <w:sz w:val="22"/>
          <w:szCs w:val="22"/>
        </w:rPr>
      </w:pPr>
      <w:r>
        <w:rPr>
          <w:rFonts w:ascii="Arial" w:hAnsi="Arial" w:cs="Arial"/>
          <w:sz w:val="22"/>
          <w:szCs w:val="22"/>
        </w:rPr>
        <w:lastRenderedPageBreak/>
        <w:t>Attending case conferences and discussions where required/directed.</w:t>
      </w:r>
    </w:p>
    <w:p w14:paraId="40BC31AB" w14:textId="77777777" w:rsidR="00B92A4C" w:rsidRDefault="00B92A4C" w:rsidP="00B92A4C">
      <w:pPr>
        <w:numPr>
          <w:ilvl w:val="0"/>
          <w:numId w:val="3"/>
        </w:numPr>
        <w:jc w:val="both"/>
        <w:rPr>
          <w:rFonts w:ascii="Arial" w:hAnsi="Arial" w:cs="Arial"/>
          <w:sz w:val="22"/>
          <w:szCs w:val="22"/>
        </w:rPr>
      </w:pPr>
      <w:r>
        <w:rPr>
          <w:rFonts w:ascii="Arial" w:hAnsi="Arial" w:cs="Arial"/>
          <w:sz w:val="22"/>
          <w:szCs w:val="22"/>
        </w:rPr>
        <w:t>Providing your pupils with a cohesive individual programme.</w:t>
      </w:r>
    </w:p>
    <w:p w14:paraId="0ECA4D8F" w14:textId="77777777" w:rsidR="00B92A4C" w:rsidRDefault="00B92A4C" w:rsidP="00B92A4C">
      <w:pPr>
        <w:tabs>
          <w:tab w:val="left" w:pos="540"/>
          <w:tab w:val="left" w:pos="864"/>
        </w:tabs>
        <w:ind w:right="26"/>
        <w:outlineLvl w:val="0"/>
        <w:rPr>
          <w:rFonts w:ascii="Arial" w:hAnsi="Arial" w:cs="Arial"/>
          <w:b/>
          <w:spacing w:val="4"/>
          <w:sz w:val="22"/>
          <w:szCs w:val="22"/>
        </w:rPr>
      </w:pPr>
    </w:p>
    <w:p w14:paraId="020E11AA" w14:textId="77777777" w:rsidR="00B92A4C" w:rsidRDefault="00B92A4C" w:rsidP="00B92A4C">
      <w:pPr>
        <w:tabs>
          <w:tab w:val="left" w:pos="540"/>
          <w:tab w:val="left" w:pos="864"/>
        </w:tabs>
        <w:ind w:right="26"/>
        <w:outlineLvl w:val="0"/>
        <w:rPr>
          <w:rFonts w:ascii="Arial" w:hAnsi="Arial" w:cs="Arial"/>
          <w:b/>
          <w:spacing w:val="4"/>
          <w:sz w:val="22"/>
          <w:szCs w:val="22"/>
        </w:rPr>
      </w:pPr>
    </w:p>
    <w:p w14:paraId="70C84866" w14:textId="77777777" w:rsidR="00B92A4C" w:rsidRDefault="00B92A4C" w:rsidP="00B92A4C">
      <w:pPr>
        <w:tabs>
          <w:tab w:val="left" w:pos="540"/>
          <w:tab w:val="left" w:pos="864"/>
        </w:tabs>
        <w:ind w:right="26"/>
        <w:jc w:val="both"/>
        <w:outlineLvl w:val="0"/>
        <w:rPr>
          <w:rFonts w:ascii="Arial" w:hAnsi="Arial" w:cs="Arial"/>
          <w:spacing w:val="4"/>
          <w:sz w:val="22"/>
          <w:szCs w:val="22"/>
        </w:rPr>
      </w:pPr>
      <w:r>
        <w:rPr>
          <w:rFonts w:ascii="Arial" w:hAnsi="Arial" w:cs="Arial"/>
          <w:b/>
          <w:spacing w:val="4"/>
          <w:sz w:val="22"/>
          <w:szCs w:val="22"/>
        </w:rPr>
        <w:t>Monitoring, Assessment, Recording, Reporting</w:t>
      </w:r>
    </w:p>
    <w:p w14:paraId="4E8E6040" w14:textId="77777777" w:rsidR="00B92A4C" w:rsidRDefault="00B92A4C" w:rsidP="00B92A4C">
      <w:pPr>
        <w:tabs>
          <w:tab w:val="left" w:pos="576"/>
        </w:tabs>
        <w:ind w:left="144" w:right="864"/>
        <w:jc w:val="both"/>
        <w:rPr>
          <w:rFonts w:ascii="Arial" w:hAnsi="Arial" w:cs="Arial"/>
          <w:spacing w:val="4"/>
          <w:sz w:val="22"/>
          <w:szCs w:val="22"/>
        </w:rPr>
      </w:pPr>
    </w:p>
    <w:p w14:paraId="470F5715" w14:textId="77777777" w:rsidR="00B92A4C" w:rsidRDefault="00B92A4C" w:rsidP="00B92A4C">
      <w:pPr>
        <w:numPr>
          <w:ilvl w:val="0"/>
          <w:numId w:val="4"/>
        </w:numPr>
        <w:tabs>
          <w:tab w:val="left" w:pos="288"/>
        </w:tabs>
        <w:jc w:val="both"/>
        <w:rPr>
          <w:rFonts w:ascii="Arial" w:hAnsi="Arial" w:cs="Arial"/>
          <w:spacing w:val="4"/>
          <w:sz w:val="22"/>
          <w:szCs w:val="22"/>
        </w:rPr>
      </w:pPr>
      <w:r>
        <w:rPr>
          <w:rFonts w:ascii="Arial" w:hAnsi="Arial" w:cs="Arial"/>
          <w:spacing w:val="4"/>
          <w:sz w:val="22"/>
          <w:szCs w:val="22"/>
        </w:rPr>
        <w:t>assess pupils' work and set targets for progress;</w:t>
      </w:r>
    </w:p>
    <w:p w14:paraId="328CA6AF" w14:textId="77777777" w:rsidR="00B92A4C" w:rsidRDefault="00B92A4C" w:rsidP="00B92A4C">
      <w:pPr>
        <w:numPr>
          <w:ilvl w:val="0"/>
          <w:numId w:val="4"/>
        </w:numPr>
        <w:tabs>
          <w:tab w:val="left" w:pos="288"/>
        </w:tabs>
        <w:jc w:val="both"/>
        <w:rPr>
          <w:rFonts w:ascii="Arial" w:hAnsi="Arial" w:cs="Arial"/>
          <w:spacing w:val="4"/>
          <w:sz w:val="22"/>
          <w:szCs w:val="22"/>
        </w:rPr>
      </w:pPr>
      <w:r>
        <w:rPr>
          <w:rFonts w:ascii="Arial" w:hAnsi="Arial" w:cs="Arial"/>
          <w:spacing w:val="4"/>
          <w:sz w:val="22"/>
          <w:szCs w:val="22"/>
        </w:rPr>
        <w:t>assess and record pupils' progress systematically and maintain accurate records;</w:t>
      </w:r>
    </w:p>
    <w:p w14:paraId="58E34A2F" w14:textId="77777777" w:rsidR="00B92A4C" w:rsidRDefault="00B92A4C" w:rsidP="00B92A4C">
      <w:pPr>
        <w:numPr>
          <w:ilvl w:val="0"/>
          <w:numId w:val="5"/>
        </w:numPr>
        <w:tabs>
          <w:tab w:val="left" w:pos="288"/>
        </w:tabs>
        <w:ind w:right="432"/>
        <w:jc w:val="both"/>
        <w:rPr>
          <w:rFonts w:ascii="Arial" w:hAnsi="Arial" w:cs="Arial"/>
          <w:spacing w:val="4"/>
          <w:sz w:val="22"/>
          <w:szCs w:val="22"/>
        </w:rPr>
      </w:pPr>
      <w:r>
        <w:rPr>
          <w:rFonts w:ascii="Arial" w:hAnsi="Arial" w:cs="Arial"/>
          <w:spacing w:val="4"/>
          <w:sz w:val="22"/>
          <w:szCs w:val="22"/>
        </w:rPr>
        <w:t>undertake assessment of students as requested by examination bodies and school procedures;</w:t>
      </w:r>
    </w:p>
    <w:p w14:paraId="22A1D946" w14:textId="77777777" w:rsidR="00B92A4C" w:rsidRDefault="00B92A4C" w:rsidP="00B92A4C">
      <w:pPr>
        <w:numPr>
          <w:ilvl w:val="0"/>
          <w:numId w:val="5"/>
        </w:numPr>
        <w:tabs>
          <w:tab w:val="left" w:pos="432"/>
        </w:tabs>
        <w:spacing w:after="432"/>
        <w:jc w:val="both"/>
        <w:rPr>
          <w:rFonts w:ascii="Arial" w:hAnsi="Arial" w:cs="Arial"/>
          <w:spacing w:val="4"/>
          <w:sz w:val="22"/>
          <w:szCs w:val="22"/>
        </w:rPr>
      </w:pPr>
      <w:r>
        <w:rPr>
          <w:rFonts w:ascii="Arial" w:hAnsi="Arial" w:cs="Arial"/>
          <w:spacing w:val="4"/>
          <w:sz w:val="22"/>
          <w:szCs w:val="22"/>
        </w:rPr>
        <w:t>prepare and present informative reports to parents.</w:t>
      </w:r>
    </w:p>
    <w:p w14:paraId="361910FF" w14:textId="77777777" w:rsidR="00B92A4C" w:rsidRDefault="00B92A4C" w:rsidP="00B92A4C">
      <w:pPr>
        <w:tabs>
          <w:tab w:val="left" w:pos="720"/>
        </w:tabs>
        <w:spacing w:after="144"/>
        <w:jc w:val="both"/>
        <w:outlineLvl w:val="0"/>
        <w:rPr>
          <w:rFonts w:ascii="Arial" w:hAnsi="Arial" w:cs="Arial"/>
          <w:b/>
          <w:spacing w:val="4"/>
          <w:sz w:val="22"/>
          <w:szCs w:val="22"/>
        </w:rPr>
      </w:pPr>
      <w:r>
        <w:rPr>
          <w:rFonts w:ascii="Arial" w:hAnsi="Arial" w:cs="Arial"/>
          <w:b/>
          <w:spacing w:val="4"/>
          <w:sz w:val="22"/>
          <w:szCs w:val="22"/>
        </w:rPr>
        <w:t xml:space="preserve">Curriculum Development </w:t>
      </w:r>
    </w:p>
    <w:p w14:paraId="7AADD3CF" w14:textId="77777777" w:rsidR="00B92A4C" w:rsidRDefault="00B92A4C" w:rsidP="00B92A4C">
      <w:pPr>
        <w:tabs>
          <w:tab w:val="left" w:pos="720"/>
        </w:tabs>
        <w:spacing w:after="144"/>
        <w:jc w:val="both"/>
        <w:outlineLvl w:val="0"/>
        <w:rPr>
          <w:rFonts w:ascii="Arial" w:hAnsi="Arial" w:cs="Arial"/>
          <w:spacing w:val="4"/>
          <w:sz w:val="22"/>
          <w:szCs w:val="22"/>
        </w:rPr>
      </w:pPr>
      <w:r>
        <w:rPr>
          <w:rFonts w:ascii="Arial" w:hAnsi="Arial" w:cs="Arial"/>
          <w:spacing w:val="4"/>
          <w:sz w:val="22"/>
          <w:szCs w:val="22"/>
        </w:rPr>
        <w:t>you may be required to take:</w:t>
      </w:r>
    </w:p>
    <w:p w14:paraId="79A3AFD8" w14:textId="77777777" w:rsidR="00B92A4C" w:rsidRDefault="00B92A4C" w:rsidP="00B92A4C">
      <w:pPr>
        <w:numPr>
          <w:ilvl w:val="0"/>
          <w:numId w:val="6"/>
        </w:numPr>
        <w:tabs>
          <w:tab w:val="left" w:pos="432"/>
        </w:tabs>
        <w:jc w:val="both"/>
        <w:rPr>
          <w:rFonts w:ascii="Arial" w:hAnsi="Arial" w:cs="Arial"/>
          <w:spacing w:val="4"/>
          <w:sz w:val="22"/>
          <w:szCs w:val="22"/>
        </w:rPr>
      </w:pPr>
      <w:r>
        <w:rPr>
          <w:rFonts w:ascii="Arial" w:hAnsi="Arial" w:cs="Arial"/>
          <w:spacing w:val="4"/>
          <w:sz w:val="22"/>
          <w:szCs w:val="22"/>
        </w:rPr>
        <w:t>the lead responsibility for a subject or aspect of the school's work and develop plans which identify clear targets and success criteria for its development and / or maintenance;</w:t>
      </w:r>
    </w:p>
    <w:p w14:paraId="179DF738" w14:textId="77777777" w:rsidR="00B92A4C" w:rsidRDefault="00B92A4C" w:rsidP="00B92A4C">
      <w:pPr>
        <w:numPr>
          <w:ilvl w:val="0"/>
          <w:numId w:val="6"/>
        </w:numPr>
        <w:tabs>
          <w:tab w:val="left" w:pos="432"/>
        </w:tabs>
        <w:spacing w:after="432"/>
        <w:jc w:val="both"/>
        <w:rPr>
          <w:rFonts w:ascii="Arial" w:hAnsi="Arial" w:cs="Arial"/>
          <w:spacing w:val="4"/>
          <w:sz w:val="22"/>
          <w:szCs w:val="22"/>
        </w:rPr>
      </w:pPr>
      <w:r>
        <w:rPr>
          <w:rFonts w:ascii="Arial" w:hAnsi="Arial" w:cs="Arial"/>
          <w:spacing w:val="4"/>
          <w:sz w:val="22"/>
          <w:szCs w:val="22"/>
        </w:rPr>
        <w:t>Contribute to the whole school's planning activities.</w:t>
      </w:r>
    </w:p>
    <w:p w14:paraId="2221DBAA" w14:textId="77777777" w:rsidR="00B92A4C" w:rsidRDefault="00B92A4C" w:rsidP="00B92A4C">
      <w:pPr>
        <w:tabs>
          <w:tab w:val="left" w:pos="0"/>
        </w:tabs>
        <w:ind w:right="27"/>
        <w:jc w:val="both"/>
        <w:rPr>
          <w:rFonts w:ascii="Arial" w:hAnsi="Arial" w:cs="Arial"/>
          <w:spacing w:val="2"/>
          <w:sz w:val="22"/>
          <w:szCs w:val="22"/>
        </w:rPr>
      </w:pPr>
      <w:r>
        <w:rPr>
          <w:rFonts w:ascii="Arial" w:hAnsi="Arial" w:cs="Arial"/>
          <w:spacing w:val="6"/>
          <w:sz w:val="22"/>
          <w:szCs w:val="22"/>
        </w:rPr>
        <w:t xml:space="preserve">Whilst every effort has been made to explain the main duties and </w:t>
      </w:r>
      <w:r>
        <w:rPr>
          <w:rFonts w:ascii="Arial" w:hAnsi="Arial" w:cs="Arial"/>
          <w:spacing w:val="2"/>
          <w:sz w:val="22"/>
          <w:szCs w:val="22"/>
        </w:rPr>
        <w:t xml:space="preserve">responsibilities of the post, each individual task undertaken may not be identified.  Employees will be expected to comply with any reasonable request from a manager to undertake work of a similar level that is not specified in this job description. </w:t>
      </w:r>
    </w:p>
    <w:p w14:paraId="07F4C4B4" w14:textId="77777777" w:rsidR="00B92A4C" w:rsidRDefault="00B92A4C" w:rsidP="00B92A4C">
      <w:pPr>
        <w:spacing w:after="216"/>
        <w:ind w:right="27"/>
        <w:rPr>
          <w:rFonts w:ascii="Arial" w:hAnsi="Arial" w:cs="Arial"/>
          <w:spacing w:val="4"/>
          <w:sz w:val="22"/>
          <w:szCs w:val="22"/>
        </w:rPr>
      </w:pPr>
    </w:p>
    <w:p w14:paraId="542AECDB" w14:textId="77777777" w:rsidR="00B92A4C" w:rsidRDefault="00B92A4C" w:rsidP="00B92A4C">
      <w:pPr>
        <w:spacing w:after="216"/>
        <w:jc w:val="both"/>
        <w:rPr>
          <w:rFonts w:ascii="Arial" w:hAnsi="Arial" w:cs="Arial"/>
          <w:spacing w:val="4"/>
          <w:sz w:val="22"/>
          <w:szCs w:val="22"/>
        </w:rPr>
      </w:pPr>
      <w:r>
        <w:rPr>
          <w:rFonts w:ascii="Arial" w:hAnsi="Arial" w:cs="Arial"/>
          <w:spacing w:val="4"/>
          <w:sz w:val="22"/>
          <w:szCs w:val="22"/>
        </w:rPr>
        <w:t xml:space="preserve">This post is subject to the current conditions of employment for Class Teachers contained in the School Teachers' Pay and Conditions Document, the 2012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at Appendix </w:t>
      </w:r>
      <w:proofErr w:type="gramStart"/>
      <w:r>
        <w:rPr>
          <w:rFonts w:ascii="Arial" w:hAnsi="Arial" w:cs="Arial"/>
          <w:spacing w:val="4"/>
          <w:sz w:val="22"/>
          <w:szCs w:val="22"/>
        </w:rPr>
        <w:t>A</w:t>
      </w:r>
      <w:proofErr w:type="gramEnd"/>
      <w:r>
        <w:rPr>
          <w:rFonts w:ascii="Arial" w:hAnsi="Arial" w:cs="Arial"/>
          <w:spacing w:val="4"/>
          <w:sz w:val="22"/>
          <w:szCs w:val="22"/>
        </w:rPr>
        <w:t xml:space="preserve"> This job description should be read in conjunction with 'Clarification notes on the exercise of professional duties for all teachers, other than head teachers' contained within Parts XI and XII of the School Teachers’ Pay &amp; Conditions Document.</w:t>
      </w:r>
    </w:p>
    <w:p w14:paraId="0DCD61A2" w14:textId="77777777" w:rsidR="00B92A4C" w:rsidRDefault="00B92A4C" w:rsidP="00B92A4C">
      <w:pPr>
        <w:spacing w:after="216"/>
        <w:jc w:val="both"/>
        <w:rPr>
          <w:rFonts w:ascii="Arial" w:hAnsi="Arial" w:cs="Arial"/>
          <w:spacing w:val="4"/>
          <w:sz w:val="22"/>
          <w:szCs w:val="22"/>
        </w:rPr>
      </w:pPr>
      <w:r>
        <w:rPr>
          <w:rFonts w:ascii="Arial" w:hAnsi="Arial" w:cs="Arial"/>
          <w:spacing w:val="4"/>
          <w:sz w:val="22"/>
          <w:szCs w:val="22"/>
        </w:rPr>
        <w:t>This job description may be amended at any time following discussion between the head teacher and member of staff, and will be reviewed annually.</w:t>
      </w:r>
    </w:p>
    <w:p w14:paraId="1B272FB0" w14:textId="77777777" w:rsidR="00B92A4C" w:rsidRDefault="00B92A4C" w:rsidP="00B92A4C">
      <w:pPr>
        <w:spacing w:after="216"/>
        <w:rPr>
          <w:rFonts w:ascii="Arial" w:hAnsi="Arial" w:cs="Arial"/>
          <w:spacing w:val="4"/>
          <w:sz w:val="22"/>
          <w:szCs w:val="22"/>
        </w:rPr>
      </w:pPr>
    </w:p>
    <w:p w14:paraId="495D3061" w14:textId="77777777" w:rsidR="00B92A4C" w:rsidRDefault="00B92A4C" w:rsidP="00B92A4C">
      <w:pPr>
        <w:pStyle w:val="Default"/>
        <w:rPr>
          <w:bCs/>
          <w:sz w:val="22"/>
          <w:szCs w:val="22"/>
        </w:rPr>
      </w:pPr>
    </w:p>
    <w:p w14:paraId="1715D0FB" w14:textId="77777777" w:rsidR="00B92A4C" w:rsidRDefault="00B92A4C" w:rsidP="00B92A4C">
      <w:pPr>
        <w:jc w:val="center"/>
        <w:rPr>
          <w:rFonts w:ascii="Arial" w:hAnsi="Arial" w:cs="Arial"/>
          <w:b/>
          <w:sz w:val="28"/>
        </w:rPr>
      </w:pPr>
      <w:r>
        <w:rPr>
          <w:rFonts w:ascii="Arial" w:hAnsi="Arial" w:cs="Arial"/>
          <w:sz w:val="28"/>
        </w:rPr>
        <w:br w:type="page"/>
      </w:r>
      <w:r>
        <w:rPr>
          <w:rFonts w:ascii="Arial" w:hAnsi="Arial" w:cs="Arial"/>
          <w:sz w:val="28"/>
        </w:rPr>
        <w:lastRenderedPageBreak/>
        <w:t>PERSON SPECIFICATION:  CLASS TEACHER</w:t>
      </w:r>
    </w:p>
    <w:p w14:paraId="3AFEFB8F" w14:textId="77777777" w:rsidR="00B92A4C" w:rsidRDefault="00B92A4C" w:rsidP="00B92A4C">
      <w:pPr>
        <w:jc w:val="both"/>
        <w:rPr>
          <w:rFonts w:ascii="Arial" w:hAnsi="Arial" w:cs="Arial"/>
          <w:b/>
          <w:sz w:val="28"/>
        </w:rPr>
      </w:pPr>
    </w:p>
    <w:p w14:paraId="630576A3" w14:textId="77777777" w:rsidR="00B92A4C" w:rsidRDefault="00B92A4C" w:rsidP="00B92A4C">
      <w:pPr>
        <w:jc w:val="both"/>
        <w:rPr>
          <w:rFonts w:ascii="Arial" w:hAnsi="Arial" w:cs="Arial"/>
          <w:b/>
          <w:sz w:val="28"/>
        </w:rPr>
      </w:pPr>
    </w:p>
    <w:p w14:paraId="63A53550" w14:textId="77777777" w:rsidR="00B92A4C" w:rsidRDefault="00B92A4C" w:rsidP="00B92A4C">
      <w:pPr>
        <w:jc w:val="both"/>
        <w:rPr>
          <w:rFonts w:ascii="Arial" w:hAnsi="Arial" w:cs="Arial"/>
          <w:b/>
        </w:rPr>
      </w:pPr>
      <w:r>
        <w:rPr>
          <w:rFonts w:ascii="Arial" w:hAnsi="Arial" w:cs="Arial"/>
          <w:b/>
        </w:rPr>
        <w:t xml:space="preserve">A.    </w:t>
      </w:r>
      <w:r>
        <w:rPr>
          <w:rFonts w:ascii="Arial" w:hAnsi="Arial" w:cs="Arial"/>
          <w:b/>
          <w:u w:val="single"/>
        </w:rPr>
        <w:t>QUALIFICATIONS AND TRAINING</w:t>
      </w:r>
    </w:p>
    <w:p w14:paraId="53FB1FB1" w14:textId="77777777" w:rsidR="00B92A4C" w:rsidRDefault="00B92A4C" w:rsidP="00B92A4C">
      <w:pPr>
        <w:jc w:val="both"/>
        <w:rPr>
          <w:rFonts w:ascii="Arial" w:hAnsi="Arial" w:cs="Arial"/>
          <w:b/>
        </w:rPr>
      </w:pPr>
    </w:p>
    <w:p w14:paraId="63FBBD23" w14:textId="77777777" w:rsidR="00B92A4C" w:rsidRDefault="00B92A4C" w:rsidP="00B92A4C">
      <w:pPr>
        <w:numPr>
          <w:ilvl w:val="0"/>
          <w:numId w:val="7"/>
        </w:numPr>
        <w:jc w:val="both"/>
        <w:rPr>
          <w:rFonts w:ascii="Arial" w:hAnsi="Arial" w:cs="Arial"/>
          <w:b/>
        </w:rPr>
      </w:pPr>
      <w:r>
        <w:rPr>
          <w:rFonts w:ascii="Arial" w:hAnsi="Arial" w:cs="Arial"/>
          <w:b/>
        </w:rPr>
        <w:t>Qualified teacher status/QTLS</w:t>
      </w:r>
    </w:p>
    <w:p w14:paraId="4B93E0E0" w14:textId="77777777" w:rsidR="00B92A4C" w:rsidRDefault="00B92A4C" w:rsidP="00B92A4C">
      <w:pPr>
        <w:numPr>
          <w:ilvl w:val="0"/>
          <w:numId w:val="7"/>
        </w:numPr>
        <w:jc w:val="both"/>
        <w:rPr>
          <w:rFonts w:ascii="Arial" w:hAnsi="Arial" w:cs="Arial"/>
          <w:b/>
        </w:rPr>
      </w:pPr>
      <w:r>
        <w:rPr>
          <w:rFonts w:ascii="Arial" w:hAnsi="Arial" w:cs="Arial"/>
          <w:b/>
        </w:rPr>
        <w:t>Evidence of recent and relevant professional development/training.</w:t>
      </w:r>
    </w:p>
    <w:p w14:paraId="0326C034" w14:textId="77777777" w:rsidR="00B92A4C" w:rsidRDefault="00B92A4C" w:rsidP="00B92A4C">
      <w:pPr>
        <w:ind w:left="360"/>
        <w:jc w:val="both"/>
        <w:rPr>
          <w:rFonts w:ascii="Arial" w:hAnsi="Arial" w:cs="Arial"/>
          <w:b/>
        </w:rPr>
      </w:pPr>
    </w:p>
    <w:p w14:paraId="00A841AB" w14:textId="77777777" w:rsidR="00B92A4C" w:rsidRDefault="00B92A4C" w:rsidP="00B92A4C">
      <w:pPr>
        <w:ind w:left="360"/>
        <w:jc w:val="both"/>
        <w:rPr>
          <w:rFonts w:ascii="Arial" w:hAnsi="Arial" w:cs="Arial"/>
          <w:b/>
        </w:rPr>
      </w:pPr>
    </w:p>
    <w:p w14:paraId="51EBE822" w14:textId="77777777" w:rsidR="00B92A4C" w:rsidRDefault="00B92A4C" w:rsidP="00B92A4C">
      <w:pPr>
        <w:numPr>
          <w:ilvl w:val="0"/>
          <w:numId w:val="8"/>
        </w:numPr>
        <w:jc w:val="both"/>
        <w:rPr>
          <w:rFonts w:ascii="Arial" w:hAnsi="Arial" w:cs="Arial"/>
          <w:b/>
        </w:rPr>
      </w:pPr>
      <w:r>
        <w:rPr>
          <w:rFonts w:ascii="Arial" w:hAnsi="Arial" w:cs="Arial"/>
          <w:b/>
          <w:u w:val="single"/>
        </w:rPr>
        <w:t>KNOWLEDGE AND EXPERIENCE</w:t>
      </w:r>
    </w:p>
    <w:p w14:paraId="623534DD" w14:textId="77777777" w:rsidR="00B92A4C" w:rsidRDefault="00B92A4C" w:rsidP="00B92A4C">
      <w:pPr>
        <w:jc w:val="both"/>
        <w:rPr>
          <w:rFonts w:ascii="Arial" w:hAnsi="Arial" w:cs="Arial"/>
          <w:b/>
        </w:rPr>
      </w:pPr>
    </w:p>
    <w:p w14:paraId="2E39EB30" w14:textId="77777777" w:rsidR="00B92A4C" w:rsidRDefault="00B92A4C" w:rsidP="00B92A4C">
      <w:pPr>
        <w:numPr>
          <w:ilvl w:val="0"/>
          <w:numId w:val="9"/>
        </w:numPr>
        <w:jc w:val="both"/>
        <w:rPr>
          <w:rFonts w:ascii="Arial" w:hAnsi="Arial" w:cs="Arial"/>
          <w:b/>
        </w:rPr>
      </w:pPr>
      <w:r>
        <w:rPr>
          <w:rFonts w:ascii="Arial" w:hAnsi="Arial" w:cs="Arial"/>
          <w:b/>
        </w:rPr>
        <w:t xml:space="preserve">Experience or interest in the education of pupils with special educational needs </w:t>
      </w:r>
    </w:p>
    <w:p w14:paraId="7F004F4C" w14:textId="77777777" w:rsidR="00B92A4C" w:rsidRDefault="00B92A4C" w:rsidP="00B92A4C">
      <w:pPr>
        <w:numPr>
          <w:ilvl w:val="0"/>
          <w:numId w:val="9"/>
        </w:numPr>
        <w:jc w:val="both"/>
        <w:rPr>
          <w:rFonts w:ascii="Arial" w:hAnsi="Arial" w:cs="Arial"/>
          <w:b/>
        </w:rPr>
      </w:pPr>
      <w:r>
        <w:rPr>
          <w:rFonts w:ascii="Arial" w:hAnsi="Arial" w:cs="Arial"/>
          <w:b/>
        </w:rPr>
        <w:t>Good understanding of the teaching and learning strategies associated with the successful education of pupils</w:t>
      </w:r>
    </w:p>
    <w:p w14:paraId="49EF2606" w14:textId="77777777" w:rsidR="00B92A4C" w:rsidRDefault="00B92A4C" w:rsidP="00B92A4C">
      <w:pPr>
        <w:numPr>
          <w:ilvl w:val="0"/>
          <w:numId w:val="9"/>
        </w:numPr>
        <w:jc w:val="both"/>
        <w:rPr>
          <w:rFonts w:ascii="Arial" w:hAnsi="Arial" w:cs="Arial"/>
          <w:b/>
        </w:rPr>
      </w:pPr>
      <w:r>
        <w:rPr>
          <w:rFonts w:ascii="Arial" w:hAnsi="Arial" w:cs="Arial"/>
          <w:b/>
        </w:rPr>
        <w:t>Thorough working knowledge of the National Curriculum and its contribution to the education of pupils and the ability to adapt the curriculum</w:t>
      </w:r>
    </w:p>
    <w:p w14:paraId="76928121" w14:textId="77777777" w:rsidR="00B92A4C" w:rsidRDefault="00B92A4C" w:rsidP="00B92A4C">
      <w:pPr>
        <w:numPr>
          <w:ilvl w:val="0"/>
          <w:numId w:val="9"/>
        </w:numPr>
        <w:jc w:val="both"/>
        <w:rPr>
          <w:rFonts w:ascii="Arial" w:hAnsi="Arial" w:cs="Arial"/>
          <w:b/>
        </w:rPr>
      </w:pPr>
      <w:r>
        <w:rPr>
          <w:rFonts w:ascii="Arial" w:hAnsi="Arial" w:cs="Arial"/>
          <w:b/>
        </w:rPr>
        <w:t xml:space="preserve">Knowledge and </w:t>
      </w:r>
      <w:proofErr w:type="gramStart"/>
      <w:r>
        <w:rPr>
          <w:rFonts w:ascii="Arial" w:hAnsi="Arial" w:cs="Arial"/>
          <w:b/>
        </w:rPr>
        <w:t>commitment  to</w:t>
      </w:r>
      <w:proofErr w:type="gramEnd"/>
      <w:r>
        <w:rPr>
          <w:rFonts w:ascii="Arial" w:hAnsi="Arial" w:cs="Arial"/>
          <w:b/>
        </w:rPr>
        <w:t xml:space="preserve"> the development of ‘Pupil Voice’ </w:t>
      </w:r>
    </w:p>
    <w:p w14:paraId="6D70BDBB" w14:textId="77777777" w:rsidR="00B92A4C" w:rsidRDefault="00B92A4C" w:rsidP="00B92A4C">
      <w:pPr>
        <w:numPr>
          <w:ilvl w:val="0"/>
          <w:numId w:val="9"/>
        </w:numPr>
        <w:jc w:val="both"/>
        <w:rPr>
          <w:rFonts w:ascii="Arial" w:hAnsi="Arial" w:cs="Arial"/>
          <w:b/>
        </w:rPr>
      </w:pPr>
      <w:r>
        <w:rPr>
          <w:rFonts w:ascii="Arial" w:hAnsi="Arial" w:cs="Arial"/>
          <w:b/>
        </w:rPr>
        <w:t>Comprehensive understanding of issues relating to assessment, recording and reporting including familiarity with assessment systems</w:t>
      </w:r>
    </w:p>
    <w:p w14:paraId="192B9AC2" w14:textId="77777777" w:rsidR="00B92A4C" w:rsidRDefault="00B92A4C" w:rsidP="00B92A4C">
      <w:pPr>
        <w:numPr>
          <w:ilvl w:val="0"/>
          <w:numId w:val="9"/>
        </w:numPr>
        <w:jc w:val="both"/>
        <w:rPr>
          <w:rFonts w:ascii="Arial" w:hAnsi="Arial" w:cs="Arial"/>
          <w:b/>
        </w:rPr>
      </w:pPr>
      <w:r>
        <w:rPr>
          <w:rFonts w:ascii="Arial" w:hAnsi="Arial" w:cs="Arial"/>
          <w:b/>
        </w:rPr>
        <w:t xml:space="preserve">Involvement and interest in curriculum planning and development in one subject area </w:t>
      </w:r>
    </w:p>
    <w:p w14:paraId="38DCC6A4" w14:textId="77777777" w:rsidR="00B92A4C" w:rsidRDefault="00B92A4C" w:rsidP="00B92A4C">
      <w:pPr>
        <w:numPr>
          <w:ilvl w:val="0"/>
          <w:numId w:val="9"/>
        </w:numPr>
        <w:jc w:val="both"/>
        <w:rPr>
          <w:rFonts w:ascii="Arial" w:hAnsi="Arial" w:cs="Arial"/>
          <w:b/>
        </w:rPr>
      </w:pPr>
      <w:r>
        <w:rPr>
          <w:rFonts w:ascii="Arial" w:hAnsi="Arial" w:cs="Arial"/>
          <w:b/>
        </w:rPr>
        <w:t>Knowledge of the current SEND code of practice</w:t>
      </w:r>
    </w:p>
    <w:p w14:paraId="08BD43F8" w14:textId="77777777" w:rsidR="00B92A4C" w:rsidRDefault="00B92A4C" w:rsidP="00B92A4C">
      <w:pPr>
        <w:numPr>
          <w:ilvl w:val="0"/>
          <w:numId w:val="9"/>
        </w:numPr>
        <w:jc w:val="both"/>
        <w:rPr>
          <w:rFonts w:ascii="Arial" w:hAnsi="Arial" w:cs="Arial"/>
          <w:b/>
        </w:rPr>
      </w:pPr>
      <w:r>
        <w:rPr>
          <w:rFonts w:ascii="Arial" w:hAnsi="Arial" w:cs="Arial"/>
          <w:b/>
        </w:rPr>
        <w:t>Understanding of the process of Annual Review of EHC plans</w:t>
      </w:r>
    </w:p>
    <w:p w14:paraId="5FE53205" w14:textId="77777777" w:rsidR="00B92A4C" w:rsidRDefault="00B92A4C" w:rsidP="00B92A4C">
      <w:pPr>
        <w:numPr>
          <w:ilvl w:val="0"/>
          <w:numId w:val="9"/>
        </w:numPr>
        <w:jc w:val="both"/>
        <w:rPr>
          <w:rFonts w:ascii="Arial" w:hAnsi="Arial" w:cs="Arial"/>
          <w:b/>
        </w:rPr>
      </w:pPr>
      <w:r>
        <w:rPr>
          <w:rFonts w:ascii="Arial" w:hAnsi="Arial" w:cs="Arial"/>
          <w:b/>
        </w:rPr>
        <w:t xml:space="preserve">Evidence of maintaining up to date knowledge of developments </w:t>
      </w:r>
    </w:p>
    <w:p w14:paraId="76BCDB1B" w14:textId="77777777" w:rsidR="00B92A4C" w:rsidRDefault="00B92A4C" w:rsidP="00B92A4C">
      <w:pPr>
        <w:jc w:val="both"/>
        <w:rPr>
          <w:rFonts w:ascii="Arial" w:hAnsi="Arial" w:cs="Arial"/>
          <w:b/>
        </w:rPr>
      </w:pPr>
    </w:p>
    <w:p w14:paraId="462E8D39" w14:textId="77777777" w:rsidR="00B92A4C" w:rsidRDefault="00B92A4C" w:rsidP="00B92A4C">
      <w:pPr>
        <w:jc w:val="both"/>
        <w:rPr>
          <w:rFonts w:ascii="Arial" w:hAnsi="Arial" w:cs="Arial"/>
          <w:b/>
        </w:rPr>
      </w:pPr>
    </w:p>
    <w:p w14:paraId="02ECABA3" w14:textId="77777777" w:rsidR="00B92A4C" w:rsidRDefault="00B92A4C" w:rsidP="00B92A4C">
      <w:pPr>
        <w:jc w:val="both"/>
        <w:rPr>
          <w:rFonts w:ascii="Arial" w:hAnsi="Arial" w:cs="Arial"/>
          <w:b/>
          <w:u w:val="single"/>
        </w:rPr>
      </w:pPr>
      <w:r>
        <w:rPr>
          <w:rFonts w:ascii="Arial" w:hAnsi="Arial" w:cs="Arial"/>
          <w:b/>
        </w:rPr>
        <w:t xml:space="preserve">C     </w:t>
      </w:r>
      <w:r>
        <w:rPr>
          <w:rFonts w:ascii="Arial" w:hAnsi="Arial" w:cs="Arial"/>
          <w:b/>
          <w:u w:val="single"/>
        </w:rPr>
        <w:t>SKILLS</w:t>
      </w:r>
    </w:p>
    <w:p w14:paraId="4C813D38" w14:textId="77777777" w:rsidR="00B92A4C" w:rsidRDefault="00B92A4C" w:rsidP="00B92A4C">
      <w:pPr>
        <w:jc w:val="both"/>
        <w:rPr>
          <w:rFonts w:ascii="Arial" w:hAnsi="Arial" w:cs="Arial"/>
          <w:b/>
          <w:u w:val="single"/>
        </w:rPr>
      </w:pPr>
    </w:p>
    <w:p w14:paraId="15165F3F" w14:textId="77777777" w:rsidR="00B92A4C" w:rsidRDefault="00B92A4C" w:rsidP="00B92A4C">
      <w:pPr>
        <w:numPr>
          <w:ilvl w:val="0"/>
          <w:numId w:val="10"/>
        </w:numPr>
        <w:jc w:val="both"/>
        <w:rPr>
          <w:rFonts w:ascii="Arial" w:hAnsi="Arial" w:cs="Arial"/>
          <w:b/>
        </w:rPr>
      </w:pPr>
      <w:r>
        <w:rPr>
          <w:rFonts w:ascii="Arial" w:hAnsi="Arial" w:cs="Arial"/>
          <w:b/>
        </w:rPr>
        <w:t>Excellent teaching skills as well as those specified in part one of the Teachers Standards</w:t>
      </w:r>
    </w:p>
    <w:p w14:paraId="1650AC76" w14:textId="77777777" w:rsidR="00B92A4C" w:rsidRDefault="00B92A4C" w:rsidP="00B92A4C">
      <w:pPr>
        <w:pStyle w:val="BodyText"/>
        <w:numPr>
          <w:ilvl w:val="0"/>
          <w:numId w:val="11"/>
        </w:numPr>
        <w:jc w:val="both"/>
        <w:rPr>
          <w:rFonts w:ascii="Arial" w:hAnsi="Arial" w:cs="Arial"/>
          <w:sz w:val="24"/>
        </w:rPr>
      </w:pPr>
      <w:r>
        <w:rPr>
          <w:rFonts w:ascii="Arial" w:hAnsi="Arial" w:cs="Arial"/>
          <w:sz w:val="24"/>
        </w:rPr>
        <w:t>Ability to plan and prepare programmes of work and termly planning necessary for the delivery of the curriculum to children</w:t>
      </w:r>
    </w:p>
    <w:p w14:paraId="2FF4E3AA" w14:textId="77777777" w:rsidR="00B92A4C" w:rsidRDefault="00B92A4C" w:rsidP="00B92A4C">
      <w:pPr>
        <w:numPr>
          <w:ilvl w:val="0"/>
          <w:numId w:val="11"/>
        </w:numPr>
        <w:jc w:val="both"/>
        <w:rPr>
          <w:rFonts w:ascii="Arial" w:hAnsi="Arial" w:cs="Arial"/>
          <w:b/>
        </w:rPr>
      </w:pPr>
      <w:r>
        <w:rPr>
          <w:rFonts w:ascii="Arial" w:hAnsi="Arial" w:cs="Arial"/>
          <w:b/>
        </w:rPr>
        <w:t xml:space="preserve">Ability to assess the needs of individual pupils, devise individual pupil targets, and maintain appropriate records for the purpose of continuity and progress in all areas of development </w:t>
      </w:r>
    </w:p>
    <w:p w14:paraId="60CEBE75" w14:textId="77777777" w:rsidR="00B92A4C" w:rsidRDefault="00B92A4C" w:rsidP="00B92A4C">
      <w:pPr>
        <w:numPr>
          <w:ilvl w:val="0"/>
          <w:numId w:val="11"/>
        </w:numPr>
        <w:jc w:val="both"/>
        <w:rPr>
          <w:rFonts w:ascii="Arial" w:hAnsi="Arial" w:cs="Arial"/>
          <w:b/>
        </w:rPr>
      </w:pPr>
      <w:r>
        <w:rPr>
          <w:rFonts w:ascii="Arial" w:hAnsi="Arial" w:cs="Arial"/>
          <w:b/>
        </w:rPr>
        <w:t>Ability to adapt learning objectives to meet the wide range of pupils needs within the class group</w:t>
      </w:r>
    </w:p>
    <w:p w14:paraId="766D7634" w14:textId="77777777" w:rsidR="00B92A4C" w:rsidRDefault="00B92A4C" w:rsidP="00B92A4C">
      <w:pPr>
        <w:numPr>
          <w:ilvl w:val="0"/>
          <w:numId w:val="11"/>
        </w:numPr>
        <w:jc w:val="both"/>
        <w:rPr>
          <w:rFonts w:ascii="Arial" w:hAnsi="Arial" w:cs="Arial"/>
          <w:b/>
        </w:rPr>
      </w:pPr>
      <w:r>
        <w:rPr>
          <w:rFonts w:ascii="Arial" w:hAnsi="Arial" w:cs="Arial"/>
          <w:b/>
        </w:rPr>
        <w:t>Demonstrate commitment to both academic and personal welfare of pupils</w:t>
      </w:r>
    </w:p>
    <w:p w14:paraId="605C91B7" w14:textId="77777777" w:rsidR="00B92A4C" w:rsidRDefault="00B92A4C" w:rsidP="00B92A4C">
      <w:pPr>
        <w:numPr>
          <w:ilvl w:val="0"/>
          <w:numId w:val="11"/>
        </w:numPr>
        <w:jc w:val="both"/>
        <w:rPr>
          <w:rFonts w:ascii="Arial" w:hAnsi="Arial" w:cs="Arial"/>
          <w:b/>
        </w:rPr>
      </w:pPr>
      <w:r>
        <w:rPr>
          <w:rFonts w:ascii="Arial" w:hAnsi="Arial" w:cs="Arial"/>
          <w:b/>
        </w:rPr>
        <w:t>Ability to use ICT effectively</w:t>
      </w:r>
    </w:p>
    <w:p w14:paraId="5A4EF7D0" w14:textId="77777777" w:rsidR="00B92A4C" w:rsidRDefault="00B92A4C" w:rsidP="00B92A4C">
      <w:pPr>
        <w:tabs>
          <w:tab w:val="num" w:pos="780"/>
        </w:tabs>
        <w:ind w:left="360"/>
        <w:jc w:val="both"/>
        <w:rPr>
          <w:rFonts w:ascii="Arial" w:hAnsi="Arial" w:cs="Arial"/>
          <w:b/>
        </w:rPr>
      </w:pPr>
      <w:r>
        <w:rPr>
          <w:rFonts w:ascii="Arial" w:hAnsi="Arial" w:cs="Arial"/>
          <w:b/>
        </w:rPr>
        <w:t>7.</w:t>
      </w:r>
      <w:r>
        <w:rPr>
          <w:rFonts w:ascii="Arial" w:hAnsi="Arial" w:cs="Arial"/>
          <w:b/>
        </w:rPr>
        <w:tab/>
        <w:t>Ability to communicate well both verbally and in writing</w:t>
      </w:r>
    </w:p>
    <w:p w14:paraId="2285DAB4" w14:textId="77777777" w:rsidR="00B92A4C" w:rsidRDefault="00B92A4C" w:rsidP="00B92A4C">
      <w:pPr>
        <w:tabs>
          <w:tab w:val="num" w:pos="780"/>
        </w:tabs>
        <w:ind w:left="360"/>
        <w:jc w:val="both"/>
        <w:rPr>
          <w:rFonts w:ascii="Arial" w:hAnsi="Arial" w:cs="Arial"/>
          <w:b/>
        </w:rPr>
      </w:pPr>
      <w:r>
        <w:rPr>
          <w:rFonts w:ascii="Arial" w:hAnsi="Arial" w:cs="Arial"/>
          <w:b/>
        </w:rPr>
        <w:t xml:space="preserve">8.   Demonstrate a commitment to working effectively with all staff as part of </w:t>
      </w:r>
    </w:p>
    <w:p w14:paraId="0423F3B3" w14:textId="77777777" w:rsidR="00B92A4C" w:rsidRDefault="00B92A4C" w:rsidP="00B92A4C">
      <w:pPr>
        <w:tabs>
          <w:tab w:val="num" w:pos="780"/>
        </w:tabs>
        <w:ind w:left="360"/>
        <w:jc w:val="both"/>
        <w:rPr>
          <w:rFonts w:ascii="Arial" w:hAnsi="Arial" w:cs="Arial"/>
          <w:b/>
        </w:rPr>
      </w:pPr>
      <w:r>
        <w:rPr>
          <w:rFonts w:ascii="Arial" w:hAnsi="Arial" w:cs="Arial"/>
          <w:b/>
        </w:rPr>
        <w:t xml:space="preserve">      a team </w:t>
      </w:r>
      <w:proofErr w:type="gramStart"/>
      <w:r>
        <w:rPr>
          <w:rFonts w:ascii="Arial" w:hAnsi="Arial" w:cs="Arial"/>
          <w:b/>
        </w:rPr>
        <w:t>and  plan</w:t>
      </w:r>
      <w:proofErr w:type="gramEnd"/>
      <w:r>
        <w:rPr>
          <w:rFonts w:ascii="Arial" w:hAnsi="Arial" w:cs="Arial"/>
          <w:b/>
        </w:rPr>
        <w:t xml:space="preserve"> a proactive role for support staff.</w:t>
      </w:r>
    </w:p>
    <w:p w14:paraId="7248D85D" w14:textId="77777777" w:rsidR="00B92A4C" w:rsidRDefault="00B92A4C" w:rsidP="00B92A4C">
      <w:pPr>
        <w:numPr>
          <w:ilvl w:val="0"/>
          <w:numId w:val="12"/>
        </w:numPr>
        <w:tabs>
          <w:tab w:val="num" w:pos="780"/>
        </w:tabs>
        <w:jc w:val="both"/>
        <w:rPr>
          <w:rFonts w:ascii="Arial" w:hAnsi="Arial" w:cs="Arial"/>
          <w:b/>
        </w:rPr>
      </w:pPr>
      <w:r>
        <w:rPr>
          <w:rFonts w:ascii="Arial" w:hAnsi="Arial" w:cs="Arial"/>
          <w:b/>
        </w:rPr>
        <w:t>Ability to communicate with parents and encourage their participation</w:t>
      </w:r>
    </w:p>
    <w:p w14:paraId="6FA16CC8" w14:textId="77777777" w:rsidR="00B92A4C" w:rsidRDefault="00B92A4C" w:rsidP="00B92A4C">
      <w:pPr>
        <w:numPr>
          <w:ilvl w:val="0"/>
          <w:numId w:val="12"/>
        </w:numPr>
        <w:tabs>
          <w:tab w:val="num" w:pos="780"/>
        </w:tabs>
        <w:jc w:val="both"/>
        <w:rPr>
          <w:rFonts w:ascii="Arial" w:hAnsi="Arial" w:cs="Arial"/>
          <w:b/>
        </w:rPr>
      </w:pPr>
      <w:r>
        <w:rPr>
          <w:rFonts w:ascii="Arial" w:hAnsi="Arial" w:cs="Arial"/>
          <w:b/>
        </w:rPr>
        <w:t>Commitment to an application of the Equality Act 2010</w:t>
      </w:r>
    </w:p>
    <w:p w14:paraId="1ED71E62" w14:textId="77777777" w:rsidR="00B92A4C" w:rsidRDefault="00B92A4C" w:rsidP="00B92A4C">
      <w:pPr>
        <w:tabs>
          <w:tab w:val="num" w:pos="780"/>
        </w:tabs>
        <w:ind w:left="360"/>
        <w:jc w:val="both"/>
        <w:rPr>
          <w:rFonts w:ascii="Arial" w:hAnsi="Arial" w:cs="Arial"/>
          <w:b/>
        </w:rPr>
      </w:pPr>
      <w:r>
        <w:rPr>
          <w:rFonts w:ascii="Arial" w:hAnsi="Arial" w:cs="Arial"/>
          <w:b/>
        </w:rPr>
        <w:t>11.</w:t>
      </w:r>
      <w:r>
        <w:rPr>
          <w:rFonts w:ascii="Arial" w:hAnsi="Arial" w:cs="Arial"/>
          <w:b/>
        </w:rPr>
        <w:tab/>
        <w:t xml:space="preserve"> Evidence of good organisational and time management skills</w:t>
      </w:r>
    </w:p>
    <w:p w14:paraId="3DB55478" w14:textId="77777777" w:rsidR="00B92A4C" w:rsidRDefault="00B92A4C" w:rsidP="00B92A4C">
      <w:pPr>
        <w:tabs>
          <w:tab w:val="num" w:pos="780"/>
        </w:tabs>
        <w:ind w:left="851" w:hanging="491"/>
        <w:jc w:val="both"/>
        <w:rPr>
          <w:rFonts w:ascii="Arial" w:hAnsi="Arial" w:cs="Arial"/>
          <w:b/>
        </w:rPr>
      </w:pPr>
      <w:r>
        <w:rPr>
          <w:rFonts w:ascii="Arial" w:hAnsi="Arial" w:cs="Arial"/>
          <w:b/>
        </w:rPr>
        <w:t>12. A current driving licence and be able (willing to learn) to drive a school minibus (optional)</w:t>
      </w:r>
    </w:p>
    <w:p w14:paraId="70764247" w14:textId="77777777" w:rsidR="00B92A4C" w:rsidRDefault="00B92A4C" w:rsidP="00B92A4C">
      <w:pPr>
        <w:jc w:val="both"/>
        <w:rPr>
          <w:rFonts w:ascii="Arial" w:hAnsi="Arial" w:cs="Arial"/>
          <w:b/>
        </w:rPr>
      </w:pPr>
      <w:r>
        <w:rPr>
          <w:rFonts w:ascii="Arial" w:hAnsi="Arial" w:cs="Arial"/>
          <w:b/>
        </w:rPr>
        <w:lastRenderedPageBreak/>
        <w:t xml:space="preserve"> </w:t>
      </w:r>
    </w:p>
    <w:p w14:paraId="03D990F6" w14:textId="77777777" w:rsidR="00B92A4C" w:rsidRDefault="00B92A4C" w:rsidP="00B92A4C">
      <w:pPr>
        <w:jc w:val="both"/>
        <w:rPr>
          <w:rFonts w:ascii="Arial" w:hAnsi="Arial" w:cs="Arial"/>
          <w:b/>
        </w:rPr>
      </w:pPr>
    </w:p>
    <w:p w14:paraId="4C9AE7E3" w14:textId="77777777" w:rsidR="00B92A4C" w:rsidRDefault="00B92A4C" w:rsidP="00B92A4C">
      <w:pPr>
        <w:jc w:val="both"/>
        <w:rPr>
          <w:rFonts w:ascii="Arial" w:hAnsi="Arial" w:cs="Arial"/>
          <w:b/>
        </w:rPr>
      </w:pPr>
    </w:p>
    <w:p w14:paraId="6DBEC3FB" w14:textId="77777777" w:rsidR="00B92A4C" w:rsidRDefault="00B92A4C" w:rsidP="00B92A4C">
      <w:pPr>
        <w:jc w:val="both"/>
        <w:rPr>
          <w:rFonts w:ascii="Arial" w:hAnsi="Arial" w:cs="Arial"/>
          <w:b/>
        </w:rPr>
      </w:pPr>
    </w:p>
    <w:p w14:paraId="4A717031" w14:textId="77777777" w:rsidR="00B92A4C" w:rsidRDefault="00B92A4C" w:rsidP="00B92A4C">
      <w:pPr>
        <w:jc w:val="both"/>
        <w:rPr>
          <w:rFonts w:ascii="Arial" w:hAnsi="Arial" w:cs="Arial"/>
          <w:b/>
        </w:rPr>
      </w:pPr>
    </w:p>
    <w:p w14:paraId="7CE9D2F3" w14:textId="77777777" w:rsidR="00B92A4C" w:rsidRDefault="00B92A4C" w:rsidP="00B92A4C">
      <w:pPr>
        <w:jc w:val="both"/>
        <w:rPr>
          <w:rFonts w:ascii="Arial" w:hAnsi="Arial" w:cs="Arial"/>
          <w:b/>
          <w:u w:val="single"/>
        </w:rPr>
      </w:pPr>
      <w:r>
        <w:rPr>
          <w:rFonts w:ascii="Arial" w:hAnsi="Arial" w:cs="Arial"/>
          <w:b/>
        </w:rPr>
        <w:t xml:space="preserve">D.      </w:t>
      </w:r>
      <w:r>
        <w:rPr>
          <w:rFonts w:ascii="Arial" w:hAnsi="Arial" w:cs="Arial"/>
          <w:b/>
          <w:u w:val="single"/>
        </w:rPr>
        <w:t>PERSONAL QUALITIES</w:t>
      </w:r>
    </w:p>
    <w:p w14:paraId="314EBB99" w14:textId="77777777" w:rsidR="00B92A4C" w:rsidRDefault="00B92A4C" w:rsidP="00B92A4C">
      <w:pPr>
        <w:jc w:val="both"/>
        <w:rPr>
          <w:rFonts w:ascii="Arial" w:hAnsi="Arial" w:cs="Arial"/>
          <w:b/>
          <w:u w:val="single"/>
        </w:rPr>
      </w:pPr>
    </w:p>
    <w:p w14:paraId="347FB838" w14:textId="77777777" w:rsidR="00B92A4C" w:rsidRDefault="00B92A4C" w:rsidP="00B92A4C">
      <w:pPr>
        <w:jc w:val="both"/>
        <w:rPr>
          <w:rFonts w:ascii="Arial" w:hAnsi="Arial" w:cs="Arial"/>
          <w:b/>
          <w:u w:val="single"/>
        </w:rPr>
      </w:pPr>
    </w:p>
    <w:p w14:paraId="22CB1BCE" w14:textId="77777777" w:rsidR="00B92A4C" w:rsidRDefault="00B92A4C" w:rsidP="00B92A4C">
      <w:pPr>
        <w:jc w:val="both"/>
        <w:rPr>
          <w:rFonts w:ascii="Arial" w:hAnsi="Arial" w:cs="Arial"/>
          <w:b/>
        </w:rPr>
      </w:pPr>
      <w:r>
        <w:rPr>
          <w:rFonts w:ascii="Arial" w:hAnsi="Arial" w:cs="Arial"/>
          <w:b/>
        </w:rPr>
        <w:t>As well as those specified within part two of the Teachers Standards Personal and Professional Conduct:</w:t>
      </w:r>
    </w:p>
    <w:p w14:paraId="64F6710B" w14:textId="77777777" w:rsidR="00B92A4C" w:rsidRDefault="00B92A4C" w:rsidP="00B92A4C">
      <w:pPr>
        <w:jc w:val="both"/>
        <w:rPr>
          <w:rFonts w:ascii="Arial" w:hAnsi="Arial" w:cs="Arial"/>
          <w:b/>
        </w:rPr>
      </w:pPr>
    </w:p>
    <w:p w14:paraId="5D5BB093" w14:textId="77777777" w:rsidR="00B92A4C" w:rsidRDefault="00B92A4C" w:rsidP="00B92A4C">
      <w:pPr>
        <w:ind w:left="360"/>
        <w:jc w:val="both"/>
        <w:rPr>
          <w:rFonts w:ascii="Arial" w:hAnsi="Arial" w:cs="Arial"/>
          <w:b/>
        </w:rPr>
      </w:pPr>
      <w:r>
        <w:rPr>
          <w:rFonts w:ascii="Arial" w:hAnsi="Arial" w:cs="Arial"/>
          <w:b/>
        </w:rPr>
        <w:t>1.   Sound common sense together with imagination and flare</w:t>
      </w:r>
    </w:p>
    <w:p w14:paraId="2191E1BA" w14:textId="77777777" w:rsidR="00B92A4C" w:rsidRDefault="00B92A4C" w:rsidP="00B92A4C">
      <w:pPr>
        <w:numPr>
          <w:ilvl w:val="0"/>
          <w:numId w:val="10"/>
        </w:numPr>
        <w:jc w:val="both"/>
        <w:rPr>
          <w:rFonts w:ascii="Arial" w:hAnsi="Arial" w:cs="Arial"/>
          <w:b/>
        </w:rPr>
      </w:pPr>
      <w:r>
        <w:rPr>
          <w:rFonts w:ascii="Arial" w:hAnsi="Arial" w:cs="Arial"/>
          <w:b/>
        </w:rPr>
        <w:t>Good sense of humour</w:t>
      </w:r>
    </w:p>
    <w:p w14:paraId="748D6CBE" w14:textId="77777777" w:rsidR="00B92A4C" w:rsidRDefault="00B92A4C" w:rsidP="00B92A4C">
      <w:pPr>
        <w:numPr>
          <w:ilvl w:val="0"/>
          <w:numId w:val="10"/>
        </w:numPr>
        <w:jc w:val="both"/>
        <w:rPr>
          <w:rFonts w:ascii="Arial" w:hAnsi="Arial" w:cs="Arial"/>
          <w:b/>
        </w:rPr>
      </w:pPr>
      <w:r>
        <w:rPr>
          <w:rFonts w:ascii="Arial" w:hAnsi="Arial" w:cs="Arial"/>
          <w:b/>
        </w:rPr>
        <w:t xml:space="preserve">Good interpersonal skills </w:t>
      </w:r>
    </w:p>
    <w:p w14:paraId="70919C7F" w14:textId="77777777" w:rsidR="00B92A4C" w:rsidRDefault="00B92A4C" w:rsidP="00B92A4C">
      <w:pPr>
        <w:numPr>
          <w:ilvl w:val="0"/>
          <w:numId w:val="10"/>
        </w:numPr>
        <w:jc w:val="both"/>
        <w:rPr>
          <w:rFonts w:ascii="Arial" w:hAnsi="Arial" w:cs="Arial"/>
          <w:b/>
        </w:rPr>
      </w:pPr>
      <w:r>
        <w:rPr>
          <w:rFonts w:ascii="Arial" w:hAnsi="Arial" w:cs="Arial"/>
          <w:b/>
        </w:rPr>
        <w:t>Flexibility and adaptability</w:t>
      </w:r>
    </w:p>
    <w:p w14:paraId="1D2DAE7F" w14:textId="77777777" w:rsidR="00B92A4C" w:rsidRDefault="00B92A4C" w:rsidP="00B92A4C">
      <w:pPr>
        <w:numPr>
          <w:ilvl w:val="0"/>
          <w:numId w:val="10"/>
        </w:numPr>
        <w:jc w:val="both"/>
        <w:rPr>
          <w:rFonts w:ascii="Arial" w:hAnsi="Arial" w:cs="Arial"/>
          <w:b/>
        </w:rPr>
      </w:pPr>
      <w:r>
        <w:rPr>
          <w:rFonts w:ascii="Arial" w:hAnsi="Arial" w:cs="Arial"/>
          <w:b/>
        </w:rPr>
        <w:t>Loyalty and sensitivity to stakeholders</w:t>
      </w:r>
    </w:p>
    <w:p w14:paraId="7C8C0970" w14:textId="77777777" w:rsidR="00B92A4C" w:rsidRDefault="00B92A4C" w:rsidP="00B92A4C">
      <w:pPr>
        <w:numPr>
          <w:ilvl w:val="0"/>
          <w:numId w:val="10"/>
        </w:numPr>
        <w:jc w:val="both"/>
        <w:rPr>
          <w:rFonts w:ascii="Arial" w:hAnsi="Arial" w:cs="Arial"/>
          <w:b/>
        </w:rPr>
      </w:pPr>
      <w:r>
        <w:rPr>
          <w:rFonts w:ascii="Arial" w:hAnsi="Arial" w:cs="Arial"/>
          <w:b/>
        </w:rPr>
        <w:t>Energy, enthusiasm and warmth</w:t>
      </w:r>
    </w:p>
    <w:p w14:paraId="2352FC95" w14:textId="77777777" w:rsidR="00B92A4C" w:rsidRDefault="00B92A4C" w:rsidP="00B92A4C">
      <w:pPr>
        <w:numPr>
          <w:ilvl w:val="0"/>
          <w:numId w:val="10"/>
        </w:numPr>
        <w:jc w:val="both"/>
        <w:rPr>
          <w:rFonts w:ascii="Arial" w:hAnsi="Arial" w:cs="Arial"/>
          <w:b/>
        </w:rPr>
      </w:pPr>
      <w:r>
        <w:rPr>
          <w:rFonts w:ascii="Arial" w:hAnsi="Arial" w:cs="Arial"/>
          <w:b/>
        </w:rPr>
        <w:t>Dedication to ‘personal professional development</w:t>
      </w:r>
    </w:p>
    <w:p w14:paraId="41B0B360" w14:textId="77777777" w:rsidR="00B92A4C" w:rsidRDefault="00B92A4C" w:rsidP="00B92A4C">
      <w:pPr>
        <w:jc w:val="both"/>
        <w:rPr>
          <w:rFonts w:ascii="Arial" w:hAnsi="Arial" w:cs="Arial"/>
          <w:b/>
        </w:rPr>
      </w:pPr>
    </w:p>
    <w:p w14:paraId="32DE3C26" w14:textId="77777777" w:rsidR="00B92A4C" w:rsidRDefault="00B92A4C" w:rsidP="00B92A4C">
      <w:pPr>
        <w:jc w:val="both"/>
        <w:rPr>
          <w:rFonts w:ascii="Arial" w:hAnsi="Arial" w:cs="Arial"/>
          <w:b/>
        </w:rPr>
      </w:pPr>
    </w:p>
    <w:p w14:paraId="12B64238" w14:textId="77777777" w:rsidR="00B92A4C" w:rsidRDefault="00B92A4C" w:rsidP="00B92A4C">
      <w:pPr>
        <w:pStyle w:val="Default"/>
        <w:rPr>
          <w:bCs/>
          <w:sz w:val="22"/>
          <w:szCs w:val="22"/>
        </w:rPr>
      </w:pPr>
    </w:p>
    <w:p w14:paraId="75170B99" w14:textId="77777777" w:rsidR="00B92A4C" w:rsidRDefault="00B92A4C" w:rsidP="00B92A4C">
      <w:pPr>
        <w:pStyle w:val="Default"/>
        <w:rPr>
          <w:bCs/>
          <w:sz w:val="22"/>
          <w:szCs w:val="22"/>
        </w:rPr>
      </w:pPr>
    </w:p>
    <w:p w14:paraId="1024E1B3" w14:textId="77777777" w:rsidR="00B92A4C" w:rsidRDefault="00B92A4C" w:rsidP="00B92A4C">
      <w:pPr>
        <w:pStyle w:val="Default"/>
        <w:rPr>
          <w:bCs/>
          <w:sz w:val="22"/>
          <w:szCs w:val="22"/>
        </w:rPr>
      </w:pPr>
    </w:p>
    <w:p w14:paraId="71F33FE7" w14:textId="77777777" w:rsidR="00B92A4C" w:rsidRDefault="00B92A4C" w:rsidP="00B92A4C">
      <w:pPr>
        <w:pStyle w:val="Default"/>
        <w:rPr>
          <w:bCs/>
          <w:sz w:val="22"/>
          <w:szCs w:val="22"/>
        </w:rPr>
      </w:pPr>
    </w:p>
    <w:p w14:paraId="1BE783BF" w14:textId="77777777" w:rsidR="00B92A4C" w:rsidRDefault="00B92A4C" w:rsidP="00B92A4C">
      <w:pPr>
        <w:pStyle w:val="Default"/>
        <w:rPr>
          <w:bCs/>
          <w:sz w:val="22"/>
          <w:szCs w:val="22"/>
        </w:rPr>
      </w:pPr>
    </w:p>
    <w:p w14:paraId="1BB5EF8F" w14:textId="77777777" w:rsidR="00B92A4C" w:rsidRDefault="00B92A4C" w:rsidP="00B92A4C">
      <w:pPr>
        <w:pStyle w:val="Default"/>
        <w:rPr>
          <w:bCs/>
          <w:sz w:val="22"/>
          <w:szCs w:val="22"/>
        </w:rPr>
      </w:pPr>
    </w:p>
    <w:p w14:paraId="2DB40B21" w14:textId="77777777" w:rsidR="00B92A4C" w:rsidRDefault="00B92A4C" w:rsidP="00B92A4C">
      <w:pPr>
        <w:pStyle w:val="Default"/>
        <w:rPr>
          <w:bCs/>
          <w:sz w:val="22"/>
          <w:szCs w:val="22"/>
        </w:rPr>
      </w:pPr>
    </w:p>
    <w:p w14:paraId="6F1BC415" w14:textId="77777777" w:rsidR="00B92A4C" w:rsidRDefault="00B92A4C" w:rsidP="00B92A4C">
      <w:pPr>
        <w:pStyle w:val="Default"/>
        <w:rPr>
          <w:bCs/>
          <w:sz w:val="22"/>
          <w:szCs w:val="22"/>
        </w:rPr>
      </w:pPr>
    </w:p>
    <w:p w14:paraId="173E4454" w14:textId="77777777" w:rsidR="00B92A4C" w:rsidRDefault="00B92A4C" w:rsidP="00B92A4C">
      <w:pPr>
        <w:pStyle w:val="Default"/>
        <w:rPr>
          <w:bCs/>
          <w:sz w:val="22"/>
          <w:szCs w:val="22"/>
        </w:rPr>
      </w:pPr>
    </w:p>
    <w:p w14:paraId="4AD0172B" w14:textId="77777777" w:rsidR="00B92A4C" w:rsidRDefault="00B92A4C" w:rsidP="00B92A4C">
      <w:pPr>
        <w:pStyle w:val="Default"/>
        <w:rPr>
          <w:bCs/>
          <w:sz w:val="22"/>
          <w:szCs w:val="22"/>
        </w:rPr>
      </w:pPr>
    </w:p>
    <w:p w14:paraId="2C159F7E" w14:textId="77777777" w:rsidR="00B92A4C" w:rsidRDefault="00B92A4C" w:rsidP="00B92A4C">
      <w:pPr>
        <w:pStyle w:val="Default"/>
        <w:rPr>
          <w:bCs/>
          <w:sz w:val="22"/>
          <w:szCs w:val="22"/>
        </w:rPr>
      </w:pPr>
    </w:p>
    <w:p w14:paraId="54947A91" w14:textId="77777777" w:rsidR="00B92A4C" w:rsidRDefault="00B92A4C" w:rsidP="00B92A4C">
      <w:pPr>
        <w:pStyle w:val="Default"/>
        <w:rPr>
          <w:bCs/>
          <w:sz w:val="22"/>
          <w:szCs w:val="22"/>
        </w:rPr>
      </w:pPr>
    </w:p>
    <w:p w14:paraId="5F2EE5B0" w14:textId="77777777" w:rsidR="00B92A4C" w:rsidRDefault="00B92A4C" w:rsidP="00B92A4C">
      <w:pPr>
        <w:pStyle w:val="Default"/>
        <w:rPr>
          <w:bCs/>
          <w:sz w:val="22"/>
          <w:szCs w:val="22"/>
        </w:rPr>
      </w:pPr>
    </w:p>
    <w:p w14:paraId="252E890D" w14:textId="77777777" w:rsidR="00B92A4C" w:rsidRDefault="00B92A4C" w:rsidP="00B92A4C">
      <w:pPr>
        <w:pStyle w:val="Default"/>
        <w:rPr>
          <w:bCs/>
          <w:sz w:val="22"/>
          <w:szCs w:val="22"/>
        </w:rPr>
      </w:pPr>
    </w:p>
    <w:p w14:paraId="054C71B9" w14:textId="77777777" w:rsidR="00B92A4C" w:rsidRDefault="00B92A4C" w:rsidP="00B92A4C">
      <w:pPr>
        <w:pStyle w:val="Default"/>
        <w:rPr>
          <w:bCs/>
          <w:sz w:val="22"/>
          <w:szCs w:val="22"/>
        </w:rPr>
      </w:pPr>
    </w:p>
    <w:p w14:paraId="60B369F2" w14:textId="77777777" w:rsidR="00B92A4C" w:rsidRDefault="00B92A4C" w:rsidP="00B92A4C">
      <w:pPr>
        <w:pStyle w:val="Default"/>
        <w:rPr>
          <w:bCs/>
          <w:sz w:val="22"/>
          <w:szCs w:val="22"/>
        </w:rPr>
      </w:pPr>
    </w:p>
    <w:p w14:paraId="310E35F6" w14:textId="77777777" w:rsidR="00386A17" w:rsidRDefault="00386A17"/>
    <w:sectPr w:rsidR="00386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6B92620"/>
    <w:multiLevelType w:val="hybridMultilevel"/>
    <w:tmpl w:val="A17C86B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E1761D"/>
    <w:multiLevelType w:val="singleLevel"/>
    <w:tmpl w:val="7AD6CD32"/>
    <w:lvl w:ilvl="0">
      <w:start w:val="1"/>
      <w:numFmt w:val="decimal"/>
      <w:lvlText w:val="%1."/>
      <w:lvlJc w:val="left"/>
      <w:pPr>
        <w:tabs>
          <w:tab w:val="num" w:pos="780"/>
        </w:tabs>
        <w:ind w:left="780" w:hanging="420"/>
      </w:pPr>
    </w:lvl>
  </w:abstractNum>
  <w:abstractNum w:abstractNumId="4" w15:restartNumberingAfterBreak="0">
    <w:nsid w:val="2D5B368E"/>
    <w:multiLevelType w:val="singleLevel"/>
    <w:tmpl w:val="64CA37F6"/>
    <w:lvl w:ilvl="0">
      <w:start w:val="1"/>
      <w:numFmt w:val="decimal"/>
      <w:lvlText w:val="%1."/>
      <w:lvlJc w:val="left"/>
      <w:pPr>
        <w:tabs>
          <w:tab w:val="num" w:pos="720"/>
        </w:tabs>
        <w:ind w:left="720" w:hanging="360"/>
      </w:pPr>
    </w:lvl>
  </w:abstractNum>
  <w:abstractNum w:abstractNumId="5" w15:restartNumberingAfterBreak="0">
    <w:nsid w:val="42475B60"/>
    <w:multiLevelType w:val="hybridMultilevel"/>
    <w:tmpl w:val="C59EBF0C"/>
    <w:lvl w:ilvl="0" w:tplc="0809000F">
      <w:start w:val="9"/>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D2127C2"/>
    <w:multiLevelType w:val="hybridMultilevel"/>
    <w:tmpl w:val="D9F2D7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8B2B2E"/>
    <w:multiLevelType w:val="singleLevel"/>
    <w:tmpl w:val="1C400E60"/>
    <w:lvl w:ilvl="0">
      <w:start w:val="2"/>
      <w:numFmt w:val="decimal"/>
      <w:lvlText w:val="%1."/>
      <w:lvlJc w:val="left"/>
      <w:pPr>
        <w:tabs>
          <w:tab w:val="num" w:pos="780"/>
        </w:tabs>
        <w:ind w:left="780" w:hanging="420"/>
      </w:pPr>
    </w:lvl>
  </w:abstractNum>
  <w:abstractNum w:abstractNumId="10" w15:restartNumberingAfterBreak="0">
    <w:nsid w:val="7A7F19F5"/>
    <w:multiLevelType w:val="singleLevel"/>
    <w:tmpl w:val="E00262AC"/>
    <w:lvl w:ilvl="0">
      <w:start w:val="2"/>
      <w:numFmt w:val="upperLetter"/>
      <w:lvlText w:val="%1."/>
      <w:lvlJc w:val="left"/>
      <w:pPr>
        <w:tabs>
          <w:tab w:val="num" w:pos="555"/>
        </w:tabs>
        <w:ind w:left="555" w:hanging="555"/>
      </w:pPr>
    </w:lvl>
  </w:abstractNum>
  <w:abstractNum w:abstractNumId="11" w15:restartNumberingAfterBreak="0">
    <w:nsid w:val="7A880EB6"/>
    <w:multiLevelType w:val="singleLevel"/>
    <w:tmpl w:val="28B0469A"/>
    <w:lvl w:ilvl="0">
      <w:start w:val="1"/>
      <w:numFmt w:val="decimal"/>
      <w:lvlText w:val="%1."/>
      <w:lvlJc w:val="left"/>
      <w:pPr>
        <w:tabs>
          <w:tab w:val="num" w:pos="780"/>
        </w:tabs>
        <w:ind w:left="780" w:hanging="420"/>
      </w:pPr>
    </w:lvl>
  </w:abstractNum>
  <w:num w:numId="1">
    <w:abstractNumId w:val="1"/>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abstractNumId w:val="8"/>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4"/>
    <w:lvlOverride w:ilvl="0">
      <w:startOverride w:val="1"/>
    </w:lvlOverride>
  </w:num>
  <w:num w:numId="8">
    <w:abstractNumId w:val="10"/>
    <w:lvlOverride w:ilvl="0">
      <w:startOverride w:val="2"/>
    </w:lvlOverride>
  </w:num>
  <w:num w:numId="9">
    <w:abstractNumId w:val="11"/>
    <w:lvlOverride w:ilvl="0">
      <w:startOverride w:val="1"/>
    </w:lvlOverride>
  </w:num>
  <w:num w:numId="10">
    <w:abstractNumId w:val="3"/>
    <w:lvlOverride w:ilvl="0">
      <w:startOverride w:val="1"/>
    </w:lvlOverride>
  </w:num>
  <w:num w:numId="11">
    <w:abstractNumId w:val="9"/>
    <w:lvlOverride w:ilvl="0">
      <w:startOverride w:val="2"/>
    </w:lvlOverride>
  </w:num>
  <w:num w:numId="1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17"/>
    <w:rsid w:val="00386A17"/>
    <w:rsid w:val="00B92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CE675-67C6-4E7D-9D73-2D3AAAD5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A4C"/>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92A4C"/>
    <w:rPr>
      <w:rFonts w:ascii="Times New Roman" w:hAnsi="Times New Roman"/>
      <w:b/>
      <w:bCs/>
      <w:sz w:val="28"/>
    </w:rPr>
  </w:style>
  <w:style w:type="character" w:customStyle="1" w:styleId="BodyTextChar">
    <w:name w:val="Body Text Char"/>
    <w:basedOn w:val="DefaultParagraphFont"/>
    <w:link w:val="BodyText"/>
    <w:semiHidden/>
    <w:rsid w:val="00B92A4C"/>
    <w:rPr>
      <w:rFonts w:ascii="Times New Roman" w:eastAsia="Times New Roman" w:hAnsi="Times New Roman" w:cs="Times New Roman"/>
      <w:b/>
      <w:bCs/>
      <w:sz w:val="28"/>
      <w:szCs w:val="24"/>
    </w:rPr>
  </w:style>
  <w:style w:type="paragraph" w:customStyle="1" w:styleId="Default">
    <w:name w:val="Default"/>
    <w:rsid w:val="00B92A4C"/>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Causton</dc:creator>
  <cp:keywords/>
  <dc:description/>
  <cp:lastModifiedBy>Ali Causton</cp:lastModifiedBy>
  <cp:revision>3</cp:revision>
  <dcterms:created xsi:type="dcterms:W3CDTF">2025-09-10T14:30:00Z</dcterms:created>
  <dcterms:modified xsi:type="dcterms:W3CDTF">2025-09-10T14:31:00Z</dcterms:modified>
</cp:coreProperties>
</file>